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478E6E" w14:textId="297131A9" w:rsidR="00E26A5A" w:rsidRDefault="00786213" w:rsidP="006B4A75">
      <w:r>
        <w:rPr>
          <w:noProof/>
          <w:lang w:eastAsia="en-US"/>
        </w:rPr>
        <w:drawing>
          <wp:anchor distT="0" distB="0" distL="114300" distR="114300" simplePos="0" relativeHeight="251674624" behindDoc="1" locked="0" layoutInCell="1" allowOverlap="1" wp14:anchorId="070DB324" wp14:editId="768AFC7A">
            <wp:simplePos x="0" y="0"/>
            <wp:positionH relativeFrom="column">
              <wp:posOffset>-1137920</wp:posOffset>
            </wp:positionH>
            <wp:positionV relativeFrom="paragraph">
              <wp:posOffset>-914400</wp:posOffset>
            </wp:positionV>
            <wp:extent cx="7771765" cy="10057765"/>
            <wp:effectExtent l="0" t="0" r="635" b="63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KH_Temp_TON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1765" cy="1005776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360E">
        <w:rPr>
          <w:noProof/>
          <w:lang w:eastAsia="en-US"/>
        </w:rPr>
        <w:drawing>
          <wp:anchor distT="0" distB="0" distL="114300" distR="114300" simplePos="0" relativeHeight="251686912" behindDoc="0" locked="0" layoutInCell="1" allowOverlap="1" wp14:anchorId="5B1D463E" wp14:editId="0CD42ACA">
            <wp:simplePos x="0" y="0"/>
            <wp:positionH relativeFrom="column">
              <wp:posOffset>3676650</wp:posOffset>
            </wp:positionH>
            <wp:positionV relativeFrom="paragraph">
              <wp:posOffset>-228600</wp:posOffset>
            </wp:positionV>
            <wp:extent cx="2343150" cy="2286000"/>
            <wp:effectExtent l="0" t="0" r="0" b="0"/>
            <wp:wrapNone/>
            <wp:docPr id="1" name="Picture 1" descr="C:\Users\rpetrillo.OURSTRENGTH\Pictures\20130320-haverhill-ma-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petrillo.OURSTRENGTH\Pictures\20130320-haverhill-ma-00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53" r="12086"/>
                    <a:stretch/>
                  </pic:blipFill>
                  <pic:spPr bwMode="auto">
                    <a:xfrm>
                      <a:off x="0" y="0"/>
                      <a:ext cx="234315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360E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2F5E573" wp14:editId="083D0F8C">
                <wp:simplePos x="0" y="0"/>
                <wp:positionH relativeFrom="column">
                  <wp:posOffset>3524250</wp:posOffset>
                </wp:positionH>
                <wp:positionV relativeFrom="paragraph">
                  <wp:posOffset>-228600</wp:posOffset>
                </wp:positionV>
                <wp:extent cx="209550" cy="2286000"/>
                <wp:effectExtent l="57150" t="19050" r="57150" b="762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286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  <a:alpha val="76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09FE1A" id="Rectangle 8" o:spid="_x0000_s1026" style="position:absolute;margin-left:277.5pt;margin-top:-18pt;width:16.5pt;height:180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" fillcolor="#7f7f7f [1612]" stroked="f">
                <v:fill opacity="49858f"/>
                <v:shadow on="t" color="black" opacity="22937f" origin=",.5" offset="0,.63889mm"/>
              </v:rect>
            </w:pict>
          </mc:Fallback>
        </mc:AlternateContent>
      </w:r>
      <w:r w:rsidR="009F360E">
        <w:rPr>
          <w:noProof/>
          <w:lang w:eastAsia="en-US"/>
        </w:rPr>
        <w:drawing>
          <wp:anchor distT="0" distB="0" distL="114300" distR="114300" simplePos="0" relativeHeight="251689984" behindDoc="1" locked="0" layoutInCell="1" allowOverlap="1" wp14:anchorId="6FFD872C" wp14:editId="30735BDF">
            <wp:simplePos x="0" y="0"/>
            <wp:positionH relativeFrom="column">
              <wp:posOffset>1743075</wp:posOffset>
            </wp:positionH>
            <wp:positionV relativeFrom="paragraph">
              <wp:posOffset>-228600</wp:posOffset>
            </wp:positionV>
            <wp:extent cx="1924050" cy="2286000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B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377" r="21196"/>
                    <a:stretch/>
                  </pic:blipFill>
                  <pic:spPr bwMode="auto">
                    <a:xfrm>
                      <a:off x="0" y="0"/>
                      <a:ext cx="1924050" cy="228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08F6" w:rsidRPr="000208F6">
        <w:rPr>
          <w:noProof/>
          <w:lang w:eastAsia="en-US"/>
        </w:rPr>
        <w:t xml:space="preserve">  </w:t>
      </w:r>
      <w:r w:rsidR="006B4A75" w:rsidRPr="00831BF7">
        <w:rPr>
          <w:noProof/>
          <w:vertAlign w:val="subscript"/>
          <w:lang w:eastAsia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719954" wp14:editId="598CAD74">
                <wp:simplePos x="0" y="0"/>
                <wp:positionH relativeFrom="column">
                  <wp:posOffset>3429000</wp:posOffset>
                </wp:positionH>
                <wp:positionV relativeFrom="paragraph">
                  <wp:posOffset>-558800</wp:posOffset>
                </wp:positionV>
                <wp:extent cx="2463800" cy="489585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3800" cy="489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A89BDA" w14:textId="2DB1816E" w:rsidR="0063086F" w:rsidRPr="00532933" w:rsidRDefault="000D1F0F" w:rsidP="006B4A75">
                            <w:pPr>
                              <w:jc w:val="right"/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zCs w:val="18"/>
                              </w:rPr>
                              <w:t>CookingMatters</w:t>
                            </w:r>
                            <w:r w:rsidR="0063086F">
                              <w:rPr>
                                <w:rFonts w:ascii="Arial" w:hAnsi="Arial" w:cs="Arial"/>
                                <w:color w:val="7F7F7F" w:themeColor="text1" w:themeTint="80"/>
                                <w:sz w:val="18"/>
                                <w:szCs w:val="18"/>
                              </w:rPr>
                              <w:t>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71995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70pt;margin-top:-44pt;width:194pt;height:38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" filled="f" stroked="f">
                <v:textbox>
                  <w:txbxContent>
                    <w:p w14:paraId="0EA89BDA" w14:textId="2DB1816E" w:rsidR="0063086F" w:rsidRPr="00532933" w:rsidRDefault="000D1F0F" w:rsidP="006B4A75">
                      <w:pPr>
                        <w:jc w:val="right"/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zCs w:val="18"/>
                        </w:rPr>
                        <w:t>CookingMatters</w:t>
                      </w:r>
                      <w:r w:rsidR="0063086F">
                        <w:rPr>
                          <w:rFonts w:ascii="Arial" w:hAnsi="Arial" w:cs="Arial"/>
                          <w:color w:val="7F7F7F" w:themeColor="text1" w:themeTint="80"/>
                          <w:sz w:val="18"/>
                          <w:szCs w:val="18"/>
                        </w:rPr>
                        <w:t>.org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007D1" w:rsidRPr="00C007D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5278EF" wp14:editId="782A22F0">
                <wp:simplePos x="0" y="0"/>
                <wp:positionH relativeFrom="column">
                  <wp:posOffset>-756920</wp:posOffset>
                </wp:positionH>
                <wp:positionV relativeFrom="paragraph">
                  <wp:posOffset>2209800</wp:posOffset>
                </wp:positionV>
                <wp:extent cx="2219325" cy="6400800"/>
                <wp:effectExtent l="0" t="0" r="0" b="0"/>
                <wp:wrapTight wrapText="bothSides">
                  <wp:wrapPolygon edited="0">
                    <wp:start x="371" y="193"/>
                    <wp:lineTo x="371" y="21407"/>
                    <wp:lineTo x="20951" y="21407"/>
                    <wp:lineTo x="20951" y="193"/>
                    <wp:lineTo x="371" y="193"/>
                  </wp:wrapPolygon>
                </wp:wrapTight>
                <wp:docPr id="1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763E3C" w14:textId="77777777" w:rsidR="00A0795F" w:rsidRDefault="0063086F" w:rsidP="00A079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88" w:line="200" w:lineRule="atLeast"/>
                              <w:textAlignment w:val="center"/>
                              <w:rPr>
                                <w:rFonts w:ascii="Arial" w:hAnsi="Arial" w:cs="Arial"/>
                                <w:bCs/>
                                <w:caps/>
                                <w:color w:val="5C8B27"/>
                                <w:spacing w:val="-2"/>
                                <w:sz w:val="16"/>
                                <w:szCs w:val="16"/>
                              </w:rPr>
                            </w:pPr>
                            <w:r w:rsidRPr="000D1F0F">
                              <w:rPr>
                                <w:rFonts w:ascii="Arial" w:hAnsi="Arial" w:cs="Arial"/>
                                <w:bCs/>
                                <w:caps/>
                                <w:color w:val="5C8B27"/>
                                <w:spacing w:val="-2"/>
                                <w:sz w:val="16"/>
                                <w:szCs w:val="16"/>
                              </w:rPr>
                              <w:t>SHARE OUR STRENGTH</w:t>
                            </w:r>
                            <w:r w:rsidR="00AE077A" w:rsidRPr="000D1F0F">
                              <w:rPr>
                                <w:rFonts w:ascii="Arial" w:hAnsi="Arial" w:cs="Arial"/>
                                <w:bCs/>
                                <w:caps/>
                                <w:color w:val="5C8B27"/>
                                <w:spacing w:val="-2"/>
                                <w:sz w:val="16"/>
                                <w:szCs w:val="16"/>
                              </w:rPr>
                              <w:t xml:space="preserve">’s </w:t>
                            </w:r>
                          </w:p>
                          <w:p w14:paraId="6C4B9E37" w14:textId="363E6B46" w:rsidR="00AE077A" w:rsidRPr="00A0795F" w:rsidRDefault="00AE077A" w:rsidP="00A079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200" w:lineRule="atLeast"/>
                              <w:textAlignment w:val="center"/>
                              <w:rPr>
                                <w:rFonts w:ascii="Arial" w:hAnsi="Arial" w:cs="Arial"/>
                                <w:bCs/>
                                <w:caps/>
                                <w:color w:val="5C8B27"/>
                                <w:spacing w:val="-2"/>
                                <w:sz w:val="16"/>
                                <w:szCs w:val="16"/>
                              </w:rPr>
                            </w:pPr>
                            <w:r w:rsidRPr="000D1F0F">
                              <w:rPr>
                                <w:rFonts w:ascii="Arial" w:hAnsi="Arial" w:cs="Arial"/>
                                <w:bCs/>
                                <w:caps/>
                                <w:color w:val="5C8B27"/>
                                <w:spacing w:val="-2"/>
                                <w:sz w:val="16"/>
                                <w:szCs w:val="16"/>
                              </w:rPr>
                              <w:t>NO KID HUNGRY CAMPAIGN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aps/>
                                <w:color w:val="F26721"/>
                                <w:spacing w:val="-2"/>
                                <w:sz w:val="16"/>
                                <w:szCs w:val="16"/>
                              </w:rPr>
                              <w:br/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>In the world’s wealthiest nation, no child should grow up hungry. Over the course of a year, however, more than 16 million children in America cannot count on having enough nutritious food.</w:t>
                            </w:r>
                            <w:r w:rsidRPr="00974F53">
                              <w:rPr>
                                <w:rFonts w:ascii="Arial" w:hAnsi="Arial" w:cs="Arial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That’s one in five kids in America today who struggle with hunger. </w:t>
                            </w:r>
                          </w:p>
                          <w:p w14:paraId="2C019B1E" w14:textId="77777777" w:rsidR="00AE077A" w:rsidRPr="00974F53" w:rsidRDefault="00AE077A" w:rsidP="00AE077A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</w:pPr>
                            <w:r w:rsidRPr="00974F53">
                              <w:rPr>
                                <w:rFonts w:ascii="Arial" w:hAnsi="Arial" w:cs="Arial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14:paraId="4EB213C4" w14:textId="72FDF282" w:rsidR="00AE077A" w:rsidRDefault="00AE077A" w:rsidP="00A0795F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</w:pP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>The No Kid Hungry</w:t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  <w:vertAlign w:val="superscript"/>
                              </w:rPr>
                              <w:t>®</w:t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>c</w:t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>ampaign</w:t>
                            </w:r>
                            <w:r w:rsidR="00A0795F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 combines access with education to connect families at risk of hunger with the programs that can help them. Through our Cooking Matters</w:t>
                            </w:r>
                            <w:r w:rsidR="00A0795F"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  <w:vertAlign w:val="superscript"/>
                              </w:rPr>
                              <w:t>®</w:t>
                            </w:r>
                            <w:r w:rsidR="00A0795F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 program, we also teach families how to cook healthy, affordable and delicious meals.</w:t>
                            </w:r>
                          </w:p>
                          <w:p w14:paraId="20AD16D4" w14:textId="77777777" w:rsidR="00AE077A" w:rsidRDefault="00AE077A" w:rsidP="00AE077A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</w:pPr>
                          </w:p>
                          <w:p w14:paraId="2B518794" w14:textId="10E17255" w:rsidR="00AE077A" w:rsidRPr="00C61019" w:rsidRDefault="00AE077A" w:rsidP="00AE077A">
                            <w:pPr>
                              <w:rPr>
                                <w:rFonts w:ascii="Arial" w:hAnsi="Arial" w:cs="Arial"/>
                                <w:color w:val="F26721"/>
                                <w:spacing w:val="-1"/>
                                <w:sz w:val="16"/>
                                <w:szCs w:val="16"/>
                              </w:rPr>
                            </w:pP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z w:val="16"/>
                                <w:szCs w:val="16"/>
                              </w:rPr>
                              <w:t xml:space="preserve">Together, we are making No Kid Hungry a reality in America. </w:t>
                            </w:r>
                            <w:r w:rsidRPr="00974F53">
                              <w:rPr>
                                <w:rFonts w:ascii="Arial" w:hAnsi="Arial" w:cs="Arial"/>
                                <w:color w:val="595959" w:themeColor="text1" w:themeTint="A6"/>
                                <w:spacing w:val="-1"/>
                                <w:sz w:val="16"/>
                                <w:szCs w:val="16"/>
                              </w:rPr>
                              <w:t>Learn more at</w:t>
                            </w:r>
                            <w:r w:rsidRPr="00C61019">
                              <w:rPr>
                                <w:rFonts w:ascii="Arial" w:hAnsi="Arial" w:cs="Arial"/>
                                <w:color w:val="58585B"/>
                                <w:spacing w:val="-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0795F">
                              <w:rPr>
                                <w:rFonts w:ascii="Arial" w:hAnsi="Arial" w:cs="Arial"/>
                                <w:color w:val="5C8B27"/>
                                <w:spacing w:val="-1"/>
                                <w:sz w:val="16"/>
                                <w:szCs w:val="16"/>
                              </w:rPr>
                              <w:t>NoKidHungry</w:t>
                            </w:r>
                            <w:r w:rsidRPr="000D1F0F">
                              <w:rPr>
                                <w:rFonts w:ascii="Arial" w:hAnsi="Arial" w:cs="Arial"/>
                                <w:color w:val="5C8B27"/>
                                <w:spacing w:val="-1"/>
                                <w:sz w:val="16"/>
                                <w:szCs w:val="16"/>
                              </w:rPr>
                              <w:t>.org.</w:t>
                            </w:r>
                          </w:p>
                          <w:p w14:paraId="28FFC14D" w14:textId="77777777" w:rsidR="0063086F" w:rsidRPr="00A0144F" w:rsidRDefault="0063086F" w:rsidP="00C007D1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5278EF" id="Text Box 11" o:spid="_x0000_s1027" type="#_x0000_t202" style="position:absolute;margin-left:-59.6pt;margin-top:174pt;width:174.75pt;height:7in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" filled="f" stroked="f">
                <v:textbox inset=",7.2pt,,7.2pt">
                  <w:txbxContent>
                    <w:p w14:paraId="3F763E3C" w14:textId="77777777" w:rsidR="00A0795F" w:rsidRDefault="0063086F" w:rsidP="00A079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288" w:line="200" w:lineRule="atLeast"/>
                        <w:textAlignment w:val="center"/>
                        <w:rPr>
                          <w:rFonts w:ascii="Arial" w:hAnsi="Arial" w:cs="Arial"/>
                          <w:bCs/>
                          <w:caps/>
                          <w:color w:val="5C8B27"/>
                          <w:spacing w:val="-2"/>
                          <w:sz w:val="16"/>
                          <w:szCs w:val="16"/>
                        </w:rPr>
                      </w:pPr>
                      <w:r w:rsidRPr="000D1F0F">
                        <w:rPr>
                          <w:rFonts w:ascii="Arial" w:hAnsi="Arial" w:cs="Arial"/>
                          <w:bCs/>
                          <w:caps/>
                          <w:color w:val="5C8B27"/>
                          <w:spacing w:val="-2"/>
                          <w:sz w:val="16"/>
                          <w:szCs w:val="16"/>
                        </w:rPr>
                        <w:t>SHARE OUR STRENGTH</w:t>
                      </w:r>
                      <w:r w:rsidR="00AE077A" w:rsidRPr="000D1F0F">
                        <w:rPr>
                          <w:rFonts w:ascii="Arial" w:hAnsi="Arial" w:cs="Arial"/>
                          <w:bCs/>
                          <w:caps/>
                          <w:color w:val="5C8B27"/>
                          <w:spacing w:val="-2"/>
                          <w:sz w:val="16"/>
                          <w:szCs w:val="16"/>
                        </w:rPr>
                        <w:t xml:space="preserve">’s </w:t>
                      </w:r>
                    </w:p>
                    <w:p w14:paraId="6C4B9E37" w14:textId="363E6B46" w:rsidR="00AE077A" w:rsidRPr="00A0795F" w:rsidRDefault="00AE077A" w:rsidP="00A079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00" w:lineRule="atLeast"/>
                        <w:textAlignment w:val="center"/>
                        <w:rPr>
                          <w:rFonts w:ascii="Arial" w:hAnsi="Arial" w:cs="Arial"/>
                          <w:bCs/>
                          <w:caps/>
                          <w:color w:val="5C8B27"/>
                          <w:spacing w:val="-2"/>
                          <w:sz w:val="16"/>
                          <w:szCs w:val="16"/>
                        </w:rPr>
                      </w:pPr>
                      <w:r w:rsidRPr="000D1F0F">
                        <w:rPr>
                          <w:rFonts w:ascii="Arial" w:hAnsi="Arial" w:cs="Arial"/>
                          <w:bCs/>
                          <w:caps/>
                          <w:color w:val="5C8B27"/>
                          <w:spacing w:val="-2"/>
                          <w:sz w:val="16"/>
                          <w:szCs w:val="16"/>
                        </w:rPr>
                        <w:t>NO KID HUNGRY CAMPAIGN</w:t>
                      </w:r>
                      <w:r>
                        <w:rPr>
                          <w:rFonts w:ascii="Arial" w:hAnsi="Arial" w:cs="Arial"/>
                          <w:bCs/>
                          <w:caps/>
                          <w:color w:val="F26721"/>
                          <w:spacing w:val="-2"/>
                          <w:sz w:val="16"/>
                          <w:szCs w:val="16"/>
                        </w:rPr>
                        <w:br/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>In the world’s wealthiest nation, no child should grow up hungry. Over the course of a year, however, more than 16 million children in America cannot count on having enough nutritious food.</w:t>
                      </w:r>
                      <w:r w:rsidRPr="00974F53">
                        <w:rPr>
                          <w:rFonts w:ascii="Arial" w:hAnsi="Arial" w:cs="Arial"/>
                          <w:b/>
                          <w:bCs/>
                          <w:color w:val="595959" w:themeColor="text1" w:themeTint="A6"/>
                          <w:sz w:val="16"/>
                          <w:szCs w:val="16"/>
                        </w:rPr>
                        <w:t xml:space="preserve"> </w:t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 xml:space="preserve">That’s one in five kids in America today who struggle with hunger. </w:t>
                      </w:r>
                    </w:p>
                    <w:p w14:paraId="2C019B1E" w14:textId="77777777" w:rsidR="00AE077A" w:rsidRPr="00974F53" w:rsidRDefault="00AE077A" w:rsidP="00AE077A">
                      <w:pPr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</w:pPr>
                      <w:r w:rsidRPr="00974F53">
                        <w:rPr>
                          <w:rFonts w:ascii="Arial" w:hAnsi="Arial" w:cs="Arial"/>
                          <w:b/>
                          <w:bCs/>
                          <w:color w:val="595959" w:themeColor="text1" w:themeTint="A6"/>
                          <w:sz w:val="16"/>
                          <w:szCs w:val="16"/>
                        </w:rPr>
                        <w:t> </w:t>
                      </w:r>
                    </w:p>
                    <w:p w14:paraId="4EB213C4" w14:textId="72FDF282" w:rsidR="00AE077A" w:rsidRDefault="00AE077A" w:rsidP="00A0795F">
                      <w:pPr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</w:pP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>The No Kid Hungry</w:t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  <w:vertAlign w:val="superscript"/>
                        </w:rPr>
                        <w:t>®</w:t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>c</w:t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>ampaign</w:t>
                      </w:r>
                      <w:r w:rsidR="00A0795F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 xml:space="preserve"> combines access with education to connect families at risk of hunger with the programs that can help them. Through our Cooking Matters</w:t>
                      </w:r>
                      <w:r w:rsidR="00A0795F"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  <w:vertAlign w:val="superscript"/>
                        </w:rPr>
                        <w:t>®</w:t>
                      </w:r>
                      <w:r w:rsidR="00A0795F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 xml:space="preserve"> program, we also teach families how to cook healthy, affordable and delicious meals.</w:t>
                      </w:r>
                    </w:p>
                    <w:p w14:paraId="20AD16D4" w14:textId="77777777" w:rsidR="00AE077A" w:rsidRDefault="00AE077A" w:rsidP="00AE077A">
                      <w:pPr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</w:pPr>
                    </w:p>
                    <w:p w14:paraId="2B518794" w14:textId="10E17255" w:rsidR="00AE077A" w:rsidRPr="00C61019" w:rsidRDefault="00AE077A" w:rsidP="00AE077A">
                      <w:pPr>
                        <w:rPr>
                          <w:rFonts w:ascii="Arial" w:hAnsi="Arial" w:cs="Arial"/>
                          <w:color w:val="F26721"/>
                          <w:spacing w:val="-1"/>
                          <w:sz w:val="16"/>
                          <w:szCs w:val="16"/>
                        </w:rPr>
                      </w:pP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z w:val="16"/>
                          <w:szCs w:val="16"/>
                        </w:rPr>
                        <w:t xml:space="preserve">Together, we are making No Kid Hungry a reality in America. </w:t>
                      </w:r>
                      <w:r w:rsidRPr="00974F53">
                        <w:rPr>
                          <w:rFonts w:ascii="Arial" w:hAnsi="Arial" w:cs="Arial"/>
                          <w:color w:val="595959" w:themeColor="text1" w:themeTint="A6"/>
                          <w:spacing w:val="-1"/>
                          <w:sz w:val="16"/>
                          <w:szCs w:val="16"/>
                        </w:rPr>
                        <w:t>Learn more at</w:t>
                      </w:r>
                      <w:r w:rsidRPr="00C61019">
                        <w:rPr>
                          <w:rFonts w:ascii="Arial" w:hAnsi="Arial" w:cs="Arial"/>
                          <w:color w:val="58585B"/>
                          <w:spacing w:val="-1"/>
                          <w:sz w:val="16"/>
                          <w:szCs w:val="16"/>
                        </w:rPr>
                        <w:t xml:space="preserve"> </w:t>
                      </w:r>
                      <w:r w:rsidR="00A0795F">
                        <w:rPr>
                          <w:rFonts w:ascii="Arial" w:hAnsi="Arial" w:cs="Arial"/>
                          <w:color w:val="5C8B27"/>
                          <w:spacing w:val="-1"/>
                          <w:sz w:val="16"/>
                          <w:szCs w:val="16"/>
                        </w:rPr>
                        <w:t>NoKidHungry</w:t>
                      </w:r>
                      <w:r w:rsidRPr="000D1F0F">
                        <w:rPr>
                          <w:rFonts w:ascii="Arial" w:hAnsi="Arial" w:cs="Arial"/>
                          <w:color w:val="5C8B27"/>
                          <w:spacing w:val="-1"/>
                          <w:sz w:val="16"/>
                          <w:szCs w:val="16"/>
                        </w:rPr>
                        <w:t>.org.</w:t>
                      </w:r>
                    </w:p>
                    <w:p w14:paraId="28FFC14D" w14:textId="77777777" w:rsidR="0063086F" w:rsidRPr="00A0144F" w:rsidRDefault="0063086F" w:rsidP="00C007D1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9B71FC">
        <w:softHyphen/>
      </w:r>
      <w:r w:rsidR="009B71FC">
        <w:softHyphen/>
      </w:r>
    </w:p>
    <w:p w14:paraId="4AE75F3A" w14:textId="60ED620F" w:rsidR="00E26A5A" w:rsidRDefault="00E05208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DD7B9A9" wp14:editId="697A301B">
                <wp:simplePos x="0" y="0"/>
                <wp:positionH relativeFrom="column">
                  <wp:posOffset>-1066799</wp:posOffset>
                </wp:positionH>
                <wp:positionV relativeFrom="paragraph">
                  <wp:posOffset>7584440</wp:posOffset>
                </wp:positionV>
                <wp:extent cx="2533650" cy="8763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3650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CA2D47" w14:textId="780C86A9" w:rsidR="00E05208" w:rsidRDefault="00E05208">
                            <w:r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13970785" wp14:editId="0F945F64">
                                  <wp:extent cx="1314633" cy="552527"/>
                                  <wp:effectExtent l="0" t="0" r="0" b="0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" name="Capture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14633" cy="55252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D7B9A9" id="Text Box 2" o:spid="_x0000_s1028" type="#_x0000_t202" style="position:absolute;margin-left:-84pt;margin-top:597.2pt;width:199.5pt;height:6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" fillcolor="white [3201]" stroked="f" strokeweight=".5pt">
                <v:textbox>
                  <w:txbxContent>
                    <w:p w14:paraId="75CA2D47" w14:textId="780C86A9" w:rsidR="00E05208" w:rsidRDefault="00E05208"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13970785" wp14:editId="0F945F64">
                            <wp:extent cx="1314633" cy="552527"/>
                            <wp:effectExtent l="0" t="0" r="0" b="0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7" name="Capture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14633" cy="55252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A28D0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0530AD2" wp14:editId="3C3FB7CD">
                <wp:simplePos x="0" y="0"/>
                <wp:positionH relativeFrom="column">
                  <wp:posOffset>1685041</wp:posOffset>
                </wp:positionH>
                <wp:positionV relativeFrom="paragraph">
                  <wp:posOffset>8569639</wp:posOffset>
                </wp:positionV>
                <wp:extent cx="3638747" cy="263951"/>
                <wp:effectExtent l="0" t="0" r="0" b="31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747" cy="2639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3F633A" w14:textId="5BFD130D" w:rsidR="005A28D0" w:rsidRPr="005A28D0" w:rsidRDefault="005A28D0">
                            <w:pPr>
                              <w:rPr>
                                <w:rFonts w:ascii="Verdana" w:hAnsi="Verdana"/>
                                <w:color w:val="A6A6A6" w:themeColor="background1" w:themeShade="A6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530AD2" id="_x0000_s1029" type="#_x0000_t202" style="position:absolute;margin-left:132.7pt;margin-top:674.75pt;width:286.5pt;height:20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" stroked="f">
                <v:textbox>
                  <w:txbxContent>
                    <w:p w14:paraId="393F633A" w14:textId="5BFD130D" w:rsidR="005A28D0" w:rsidRPr="005A28D0" w:rsidRDefault="005A28D0">
                      <w:pPr>
                        <w:rPr>
                          <w:rFonts w:ascii="Verdana" w:hAnsi="Verdana"/>
                          <w:color w:val="A6A6A6" w:themeColor="background1" w:themeShade="A6"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D6036" w:rsidRPr="00C007D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C52FF5" wp14:editId="01FD9345">
                <wp:simplePos x="0" y="0"/>
                <wp:positionH relativeFrom="column">
                  <wp:posOffset>1687195</wp:posOffset>
                </wp:positionH>
                <wp:positionV relativeFrom="paragraph">
                  <wp:posOffset>1902460</wp:posOffset>
                </wp:positionV>
                <wp:extent cx="4114800" cy="6339840"/>
                <wp:effectExtent l="0" t="0" r="0" b="0"/>
                <wp:wrapTight wrapText="bothSides">
                  <wp:wrapPolygon edited="0">
                    <wp:start x="200" y="195"/>
                    <wp:lineTo x="200" y="21353"/>
                    <wp:lineTo x="21300" y="21353"/>
                    <wp:lineTo x="21300" y="195"/>
                    <wp:lineTo x="200" y="195"/>
                  </wp:wrapPolygon>
                </wp:wrapTight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6339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AB4449" w14:textId="77777777" w:rsidR="0063086F" w:rsidRPr="000D1F0F" w:rsidRDefault="0063086F" w:rsidP="00C007D1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caps/>
                                <w:color w:val="E36C0A" w:themeColor="accent6" w:themeShade="BF"/>
                                <w:sz w:val="28"/>
                                <w:szCs w:val="28"/>
                              </w:rPr>
                            </w:pPr>
                          </w:p>
                          <w:p w14:paraId="0B70C0A3" w14:textId="77777777" w:rsidR="008C6AB2" w:rsidRDefault="00C77C0C" w:rsidP="00C007D1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Cooking Matters </w:t>
                            </w:r>
                          </w:p>
                          <w:p w14:paraId="2D6758BF" w14:textId="7F9AD154" w:rsidR="0063086F" w:rsidRPr="000D1F0F" w:rsidRDefault="00C77C0C" w:rsidP="00C007D1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for Child Care Professionals</w:t>
                            </w:r>
                          </w:p>
                          <w:p w14:paraId="4D0F0F2A" w14:textId="77777777" w:rsidR="00C77C0C" w:rsidRDefault="00C77C0C" w:rsidP="00C77C0C">
                            <w:pPr>
                              <w:pStyle w:val="Default"/>
                            </w:pPr>
                          </w:p>
                          <w:p w14:paraId="17941254" w14:textId="386ADB7D" w:rsidR="00C77C0C" w:rsidRPr="008E0157" w:rsidRDefault="00C77C0C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Child care providers face many of the same challenges as parents in creating healthy meals with limited resources. Recognizing this, </w:t>
                            </w:r>
                            <w:r w:rsidR="007B08D6"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Share Our Strength's 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Cooking Matters</w:t>
                            </w:r>
                            <w:r w:rsidR="007B08D6"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®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 launched </w:t>
                            </w:r>
                            <w:r w:rsidRPr="008E0157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>Cooking Matters for Child Care Professionals</w:t>
                            </w:r>
                            <w:r w:rsidR="008C6AB2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,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 a professional training program designed to empower providers to serve healthy meals and create a </w:t>
                            </w:r>
                            <w:r w:rsidR="007B08D6"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positive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 food environment for the kids in their care. Each of its five modules offer child care providers hands-on practice in the kitchen, interactive discussions on ways to make healthy choices about food served to kids, and strategies to promote </w:t>
                            </w:r>
                            <w:r w:rsidR="00567973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positive eating behaviors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. </w:t>
                            </w:r>
                          </w:p>
                          <w:p w14:paraId="74B38720" w14:textId="77777777" w:rsidR="00C77C0C" w:rsidRPr="008E0157" w:rsidRDefault="00C77C0C" w:rsidP="00C77C0C">
                            <w:pPr>
                              <w:pStyle w:val="Default"/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6688D15" w14:textId="33E3BC00" w:rsidR="00C77C0C" w:rsidRPr="008E0157" w:rsidRDefault="00C77C0C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8E0157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 xml:space="preserve">Cooking Matters </w:t>
                            </w:r>
                            <w:r w:rsidR="008C6AB2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>for</w:t>
                            </w:r>
                            <w:r w:rsidRPr="008E0157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BA7018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 xml:space="preserve">Child Care </w:t>
                            </w:r>
                            <w:r w:rsidRPr="008E0157">
                              <w:rPr>
                                <w:rFonts w:ascii="Arial" w:hAnsi="Arial" w:cs="Arial"/>
                                <w:i/>
                                <w:iCs/>
                                <w:color w:val="auto"/>
                                <w:sz w:val="21"/>
                                <w:szCs w:val="21"/>
                              </w:rPr>
                              <w:t xml:space="preserve">Professionals 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was</w:t>
                            </w:r>
                            <w:r w:rsidR="008C6AB2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 developed in 2010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 to address the specific needs of </w:t>
                            </w:r>
                            <w:r w:rsidR="008C6AB2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 xml:space="preserve">family child care home providers, </w:t>
                            </w:r>
                            <w:r w:rsidRPr="008E0157">
                              <w:rPr>
                                <w:rFonts w:ascii="Arial" w:hAnsi="Arial" w:cs="Arial"/>
                                <w:color w:val="auto"/>
                                <w:sz w:val="21"/>
                                <w:szCs w:val="21"/>
                              </w:rPr>
                              <w:t>center-based teachers and caregivers, food service workers, and administrators serving young children from low-income families.</w:t>
                            </w:r>
                          </w:p>
                          <w:p w14:paraId="24DACCEC" w14:textId="77777777" w:rsidR="00C67B80" w:rsidRDefault="00C67B80" w:rsidP="00C77C0C">
                            <w:pPr>
                              <w:pStyle w:val="SuperHead"/>
                              <w:suppressAutoHyphens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78F44688" w14:textId="77777777" w:rsidR="00C67B80" w:rsidRDefault="00C67B80" w:rsidP="00C77C0C">
                            <w:pPr>
                              <w:pStyle w:val="SuperHead"/>
                              <w:suppressAutoHyphens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tbl>
                            <w:tblPr>
                              <w:tblStyle w:val="LightList-Accent6"/>
                              <w:tblW w:w="0" w:type="auto"/>
                              <w:tblLook w:val="0420" w:firstRow="1" w:lastRow="0" w:firstColumn="0" w:lastColumn="0" w:noHBand="0" w:noVBand="1"/>
                            </w:tblPr>
                            <w:tblGrid>
                              <w:gridCol w:w="1365"/>
                              <w:gridCol w:w="4807"/>
                            </w:tblGrid>
                            <w:tr w:rsidR="005D6036" w14:paraId="190D50E0" w14:textId="77777777" w:rsidTr="005D6036">
                              <w:trPr>
      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    </w:trPr>
                              <w:tc>
                                <w:tcPr>
                                  <w:tcW w:w="1368" w:type="dxa"/>
                                </w:tcPr>
                                <w:p w14:paraId="4FE8E363" w14:textId="38DC3A09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 w:val="0"/>
                                      <w:bCs w:val="0"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 w:val="0"/>
                                      <w:bCs w:val="0"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  <w:t>Module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34681C2A" w14:textId="542B3794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 w:val="0"/>
                                      <w:bCs w:val="0"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 w:val="0"/>
                                      <w:bCs w:val="0"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  <w:t>Topic covered</w:t>
                                  </w:r>
                                </w:p>
                              </w:tc>
                            </w:tr>
                            <w:tr w:rsidR="005D6036" w14:paraId="3481687B" w14:textId="77777777" w:rsidTr="005D6036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tcW w:w="1368" w:type="dxa"/>
                                </w:tcPr>
                                <w:p w14:paraId="2EE45E25" w14:textId="121DE3AD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One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09FC70D6" w14:textId="1349D174" w:rsidR="005D6036" w:rsidRDefault="005D6036" w:rsidP="005D6036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Creating Positive Mealtime Attitudes</w:t>
                                  </w:r>
                                </w:p>
                              </w:tc>
                            </w:tr>
                            <w:tr w:rsidR="005D6036" w14:paraId="0CC3033A" w14:textId="77777777" w:rsidTr="005D6036">
                              <w:tc>
                                <w:tcPr>
                                  <w:tcW w:w="1368" w:type="dxa"/>
                                </w:tcPr>
                                <w:p w14:paraId="63920D00" w14:textId="60E163A7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Two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75099C6D" w14:textId="5EF81EB9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Safe Cooking With Confidence</w:t>
                                  </w:r>
                                </w:p>
                              </w:tc>
                            </w:tr>
                            <w:tr w:rsidR="005D6036" w14:paraId="46056075" w14:textId="77777777" w:rsidTr="005D6036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tcW w:w="1368" w:type="dxa"/>
                                </w:tcPr>
                                <w:p w14:paraId="305F84B0" w14:textId="2BF4E5AA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Three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5B722BC1" w14:textId="6D949340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Choosing Healthy Foods For Kids</w:t>
                                  </w:r>
                                </w:p>
                              </w:tc>
                            </w:tr>
                            <w:tr w:rsidR="005D6036" w14:paraId="4A600833" w14:textId="77777777" w:rsidTr="005D6036">
                              <w:tc>
                                <w:tcPr>
                                  <w:tcW w:w="1368" w:type="dxa"/>
                                </w:tcPr>
                                <w:p w14:paraId="57523E12" w14:textId="23C5549E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Four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09242304" w14:textId="1037A158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Meals That Appeal To Kids</w:t>
                                  </w:r>
                                </w:p>
                              </w:tc>
                            </w:tr>
                            <w:tr w:rsidR="005D6036" w14:paraId="6E471ACE" w14:textId="77777777" w:rsidTr="005D6036">
                              <w:trPr>
      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      </w:trPr>
                              <w:tc>
                                <w:tcPr>
                                  <w:tcW w:w="1368" w:type="dxa"/>
                                </w:tcPr>
                                <w:p w14:paraId="61276BC2" w14:textId="36C1F299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Five</w:t>
                                  </w:r>
                                </w:p>
                              </w:tc>
                              <w:tc>
                                <w:tcPr>
                                  <w:tcW w:w="4839" w:type="dxa"/>
                                </w:tcPr>
                                <w:p w14:paraId="54669612" w14:textId="0F1E0AA3" w:rsidR="005D6036" w:rsidRDefault="005D6036" w:rsidP="00C77C0C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 xml:space="preserve">Menu Management On A Budget </w:t>
                                  </w:r>
                                  <w:r w:rsidR="00E31D06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>&amp;</w:t>
                                  </w:r>
                                </w:p>
                                <w:p w14:paraId="405DEC82" w14:textId="0E8ACD7C" w:rsidR="005D6036" w:rsidRDefault="005D6036" w:rsidP="00E31D06">
                                  <w:pPr>
                                    <w:pStyle w:val="SuperHead"/>
                                    <w:suppressAutoHyphens/>
                                    <w:rPr>
                                      <w:rFonts w:ascii="Arial" w:hAnsi="Arial" w:cs="Arial"/>
                                      <w:b/>
                                      <w:bCs/>
                                      <w:caps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22"/>
                                      <w:szCs w:val="22"/>
                                    </w:rPr>
                                    <w:t xml:space="preserve">Partnering With Parents </w:t>
                                  </w:r>
                                </w:p>
                              </w:tc>
                            </w:tr>
                          </w:tbl>
                          <w:p w14:paraId="0FA7139A" w14:textId="7E9806EE" w:rsidR="00C77C0C" w:rsidRPr="00B97DE3" w:rsidRDefault="00AE077A" w:rsidP="00C77C0C">
                            <w:pPr>
                              <w:pStyle w:val="SuperHead"/>
                              <w:suppressAutoHyphens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  <w:br/>
                            </w:r>
                          </w:p>
                          <w:p w14:paraId="304B6DF8" w14:textId="7A079333" w:rsidR="00AE077A" w:rsidRPr="00B97DE3" w:rsidRDefault="00AE077A" w:rsidP="00C77C0C">
                            <w:pPr>
                              <w:pStyle w:val="SuperHead"/>
                              <w:suppressAutoHyphens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52FF5" id="Text Box 8" o:spid="_x0000_s1030" type="#_x0000_t202" style="position:absolute;margin-left:132.85pt;margin-top:149.8pt;width:324pt;height:499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" filled="f" stroked="f">
                <v:textbox inset=",7.2pt,,7.2pt">
                  <w:txbxContent>
                    <w:p w14:paraId="08AB4449" w14:textId="77777777" w:rsidR="0063086F" w:rsidRPr="000D1F0F" w:rsidRDefault="0063086F" w:rsidP="00C007D1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b/>
                          <w:caps/>
                          <w:color w:val="E36C0A" w:themeColor="accent6" w:themeShade="BF"/>
                          <w:sz w:val="28"/>
                          <w:szCs w:val="28"/>
                        </w:rPr>
                      </w:pPr>
                    </w:p>
                    <w:p w14:paraId="0B70C0A3" w14:textId="77777777" w:rsidR="008C6AB2" w:rsidRDefault="00C77C0C" w:rsidP="00C007D1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Cooking Matters </w:t>
                      </w:r>
                    </w:p>
                    <w:p w14:paraId="2D6758BF" w14:textId="7F9AD154" w:rsidR="0063086F" w:rsidRPr="000D1F0F" w:rsidRDefault="00C77C0C" w:rsidP="00C007D1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for Child Care Professionals</w:t>
                      </w:r>
                    </w:p>
                    <w:p w14:paraId="4D0F0F2A" w14:textId="77777777" w:rsidR="00C77C0C" w:rsidRDefault="00C77C0C" w:rsidP="00C77C0C">
                      <w:pPr>
                        <w:pStyle w:val="Default"/>
                      </w:pPr>
                    </w:p>
                    <w:p w14:paraId="17941254" w14:textId="386ADB7D" w:rsidR="00C77C0C" w:rsidRPr="008E0157" w:rsidRDefault="00C77C0C" w:rsidP="00C77C0C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</w:pP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Child care providers face many of the same challenges as parents in creating healthy meals with limited resources. Recognizing this, </w:t>
                      </w:r>
                      <w:r w:rsidR="007B08D6"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Share Our Strength's 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Cooking Matters</w:t>
                      </w:r>
                      <w:r w:rsidR="007B08D6"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®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 launched </w:t>
                      </w:r>
                      <w:r w:rsidRPr="008E0157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>Cooking Matters for Child Care Professionals</w:t>
                      </w:r>
                      <w:r w:rsidR="008C6AB2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,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 a professional training program designed to empower providers to serve healthy meals and create a </w:t>
                      </w:r>
                      <w:r w:rsidR="007B08D6"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positive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 food environment for the kids in their care. Each of its five modules offer child care providers hands-on practice in the kitchen, interactive discussions on ways to make healthy choices about food served to kids, and strategies to promote </w:t>
                      </w:r>
                      <w:r w:rsidR="00567973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positive eating behaviors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. </w:t>
                      </w:r>
                    </w:p>
                    <w:p w14:paraId="74B38720" w14:textId="77777777" w:rsidR="00C77C0C" w:rsidRPr="008E0157" w:rsidRDefault="00C77C0C" w:rsidP="00C77C0C">
                      <w:pPr>
                        <w:pStyle w:val="Default"/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6688D15" w14:textId="33E3BC00" w:rsidR="00C77C0C" w:rsidRPr="008E0157" w:rsidRDefault="00C77C0C" w:rsidP="00C77C0C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</w:pPr>
                      <w:r w:rsidRPr="008E0157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 xml:space="preserve">Cooking Matters </w:t>
                      </w:r>
                      <w:r w:rsidR="008C6AB2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>for</w:t>
                      </w:r>
                      <w:r w:rsidRPr="008E0157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 xml:space="preserve"> </w:t>
                      </w:r>
                      <w:r w:rsidR="00BA7018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 xml:space="preserve">Child Care </w:t>
                      </w:r>
                      <w:r w:rsidRPr="008E0157">
                        <w:rPr>
                          <w:rFonts w:ascii="Arial" w:hAnsi="Arial" w:cs="Arial"/>
                          <w:i/>
                          <w:iCs/>
                          <w:color w:val="auto"/>
                          <w:sz w:val="21"/>
                          <w:szCs w:val="21"/>
                        </w:rPr>
                        <w:t xml:space="preserve">Professionals 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was</w:t>
                      </w:r>
                      <w:r w:rsidR="008C6AB2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 developed in 2010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 to address the specific needs of </w:t>
                      </w:r>
                      <w:r w:rsidR="008C6AB2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 xml:space="preserve">family child care home providers, </w:t>
                      </w:r>
                      <w:r w:rsidRPr="008E0157">
                        <w:rPr>
                          <w:rFonts w:ascii="Arial" w:hAnsi="Arial" w:cs="Arial"/>
                          <w:color w:val="auto"/>
                          <w:sz w:val="21"/>
                          <w:szCs w:val="21"/>
                        </w:rPr>
                        <w:t>center-based teachers and caregivers, food service workers, and administrators serving young children from low-income families.</w:t>
                      </w:r>
                    </w:p>
                    <w:p w14:paraId="24DACCEC" w14:textId="77777777" w:rsidR="00C67B80" w:rsidRDefault="00C67B80" w:rsidP="00C77C0C">
                      <w:pPr>
                        <w:pStyle w:val="SuperHead"/>
                        <w:suppressAutoHyphens/>
                        <w:rPr>
                          <w:sz w:val="21"/>
                          <w:szCs w:val="21"/>
                        </w:rPr>
                      </w:pPr>
                    </w:p>
                    <w:p w14:paraId="78F44688" w14:textId="77777777" w:rsidR="00C67B80" w:rsidRDefault="00C67B80" w:rsidP="00C77C0C">
                      <w:pPr>
                        <w:pStyle w:val="SuperHead"/>
                        <w:suppressAutoHyphens/>
                        <w:rPr>
                          <w:sz w:val="21"/>
                          <w:szCs w:val="21"/>
                        </w:rPr>
                      </w:pPr>
                    </w:p>
                    <w:tbl>
                      <w:tblPr>
                        <w:tblStyle w:val="LightList-Accent6"/>
                        <w:tblW w:w="0" w:type="auto"/>
                        <w:tblLook w:val="0420" w:firstRow="1" w:lastRow="0" w:firstColumn="0" w:lastColumn="0" w:noHBand="0" w:noVBand="1"/>
                      </w:tblPr>
                      <w:tblGrid>
                        <w:gridCol w:w="1365"/>
                        <w:gridCol w:w="4807"/>
                      </w:tblGrid>
                      <w:tr w:rsidR="005D6036" w14:paraId="190D50E0" w14:textId="77777777" w:rsidTr="005D6036">
                        <w:tr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trPr>
                        <w:tc>
                          <w:tcPr>
                            <w:tcW w:w="1368" w:type="dxa"/>
                          </w:tcPr>
                          <w:p w14:paraId="4FE8E363" w14:textId="38DC3A09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 w:val="0"/>
                                <w:bCs w:val="0"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bCs w:val="0"/>
                                <w:caps/>
                                <w:color w:val="000000"/>
                                <w:sz w:val="22"/>
                                <w:szCs w:val="22"/>
                              </w:rPr>
                              <w:t>Module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34681C2A" w14:textId="542B3794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 w:val="0"/>
                                <w:bCs w:val="0"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bCs w:val="0"/>
                                <w:caps/>
                                <w:color w:val="000000"/>
                                <w:sz w:val="22"/>
                                <w:szCs w:val="22"/>
                              </w:rPr>
                              <w:t>Topic covered</w:t>
                            </w:r>
                          </w:p>
                        </w:tc>
                      </w:tr>
                      <w:tr w:rsidR="005D6036" w14:paraId="3481687B" w14:textId="77777777" w:rsidTr="005D6036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tcW w:w="1368" w:type="dxa"/>
                          </w:tcPr>
                          <w:p w14:paraId="2EE45E25" w14:textId="121DE3AD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One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09FC70D6" w14:textId="1349D174" w:rsidR="005D6036" w:rsidRDefault="005D6036" w:rsidP="005D6036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Creating Positive Mealtime Attitudes</w:t>
                            </w:r>
                          </w:p>
                        </w:tc>
                      </w:tr>
                      <w:tr w:rsidR="005D6036" w14:paraId="0CC3033A" w14:textId="77777777" w:rsidTr="005D6036">
                        <w:tc>
                          <w:tcPr>
                            <w:tcW w:w="1368" w:type="dxa"/>
                          </w:tcPr>
                          <w:p w14:paraId="63920D00" w14:textId="60E163A7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Two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75099C6D" w14:textId="5EF81EB9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Safe Cooking With Confidence</w:t>
                            </w:r>
                          </w:p>
                        </w:tc>
                      </w:tr>
                      <w:tr w:rsidR="005D6036" w14:paraId="46056075" w14:textId="77777777" w:rsidTr="005D6036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tcW w:w="1368" w:type="dxa"/>
                          </w:tcPr>
                          <w:p w14:paraId="305F84B0" w14:textId="2BF4E5AA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Three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5B722BC1" w14:textId="6D949340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Choosing Healthy Foods For Kids</w:t>
                            </w:r>
                          </w:p>
                        </w:tc>
                      </w:tr>
                      <w:tr w:rsidR="005D6036" w14:paraId="4A600833" w14:textId="77777777" w:rsidTr="005D6036">
                        <w:tc>
                          <w:tcPr>
                            <w:tcW w:w="1368" w:type="dxa"/>
                          </w:tcPr>
                          <w:p w14:paraId="57523E12" w14:textId="23C5549E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Four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09242304" w14:textId="1037A158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Meals That Appeal To Kids</w:t>
                            </w:r>
                          </w:p>
                        </w:tc>
                      </w:tr>
                      <w:tr w:rsidR="005D6036" w14:paraId="6E471ACE" w14:textId="77777777" w:rsidTr="005D6036">
                        <w:tr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trPr>
                        <w:tc>
                          <w:tcPr>
                            <w:tcW w:w="1368" w:type="dxa"/>
                          </w:tcPr>
                          <w:p w14:paraId="61276BC2" w14:textId="36C1F299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Five</w:t>
                            </w:r>
                          </w:p>
                        </w:tc>
                        <w:tc>
                          <w:tcPr>
                            <w:tcW w:w="4839" w:type="dxa"/>
                          </w:tcPr>
                          <w:p w14:paraId="54669612" w14:textId="0F1E0AA3" w:rsidR="005D6036" w:rsidRDefault="005D6036" w:rsidP="00C77C0C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 xml:space="preserve">Menu Management On A Budget </w:t>
                            </w:r>
                            <w:r w:rsidR="00E31D06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&amp;</w:t>
                            </w:r>
                          </w:p>
                          <w:p w14:paraId="405DEC82" w14:textId="0E8ACD7C" w:rsidR="005D6036" w:rsidRDefault="005D6036" w:rsidP="00E31D06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 xml:space="preserve">Partnering With Parents </w:t>
                            </w:r>
                          </w:p>
                        </w:tc>
                      </w:tr>
                    </w:tbl>
                    <w:p w14:paraId="0FA7139A" w14:textId="7E9806EE" w:rsidR="00C77C0C" w:rsidRPr="00B97DE3" w:rsidRDefault="00AE077A" w:rsidP="00C77C0C">
                      <w:pPr>
                        <w:pStyle w:val="SuperHead"/>
                        <w:suppressAutoHyphens/>
                        <w:rPr>
                          <w:rFonts w:ascii="Arial" w:eastAsia="Times New Roman" w:hAnsi="Arial" w:cs="Arial"/>
                          <w:color w:val="7F7F7F" w:themeColor="text1" w:themeTint="80"/>
                          <w:sz w:val="20"/>
                          <w:szCs w:val="20"/>
                          <w:lang w:eastAsia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aps/>
                          <w:color w:val="000000"/>
                          <w:sz w:val="22"/>
                          <w:szCs w:val="22"/>
                        </w:rPr>
                        <w:br/>
                      </w:r>
                    </w:p>
                    <w:p w14:paraId="304B6DF8" w14:textId="7A079333" w:rsidR="00AE077A" w:rsidRPr="00B97DE3" w:rsidRDefault="00AE077A" w:rsidP="00C77C0C">
                      <w:pPr>
                        <w:pStyle w:val="SuperHead"/>
                        <w:suppressAutoHyphens/>
                        <w:rPr>
                          <w:rFonts w:ascii="Arial" w:eastAsia="Times New Roman" w:hAnsi="Arial" w:cs="Arial"/>
                          <w:color w:val="7F7F7F" w:themeColor="text1" w:themeTint="80"/>
                          <w:sz w:val="20"/>
                          <w:szCs w:val="20"/>
                          <w:lang w:eastAsia="en-US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E26A5A">
        <w:br w:type="page"/>
      </w:r>
    </w:p>
    <w:p w14:paraId="239009C8" w14:textId="4D3FD25A" w:rsidR="005A2DD2" w:rsidRDefault="00DD0062" w:rsidP="006B4A75">
      <w:r w:rsidRPr="00C007D1">
        <w:rPr>
          <w:noProof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63FB3C0" wp14:editId="5FA8E640">
                <wp:simplePos x="0" y="0"/>
                <wp:positionH relativeFrom="column">
                  <wp:posOffset>2028825</wp:posOffset>
                </wp:positionH>
                <wp:positionV relativeFrom="page">
                  <wp:posOffset>628650</wp:posOffset>
                </wp:positionV>
                <wp:extent cx="4464050" cy="9220200"/>
                <wp:effectExtent l="0" t="0" r="12700" b="0"/>
                <wp:wrapTight wrapText="bothSides">
                  <wp:wrapPolygon edited="0">
                    <wp:start x="0" y="0"/>
                    <wp:lineTo x="0" y="21555"/>
                    <wp:lineTo x="21569" y="21555"/>
                    <wp:lineTo x="21569" y="0"/>
                    <wp:lineTo x="0" y="0"/>
                  </wp:wrapPolygon>
                </wp:wrapTight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922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CF2C76" w14:textId="77777777" w:rsidR="008C6AB2" w:rsidRDefault="00201EC5" w:rsidP="00A67808">
                            <w:pPr>
                              <w:pStyle w:val="SuperHead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  <w:t xml:space="preserve">Frequently Asked Questions about </w:t>
                            </w:r>
                          </w:p>
                          <w:p w14:paraId="38B449E2" w14:textId="7AE997E2" w:rsidR="0063086F" w:rsidRPr="00B97DE3" w:rsidRDefault="00201EC5" w:rsidP="00A67808">
                            <w:pPr>
                              <w:pStyle w:val="SuperHead"/>
                              <w:suppressAutoHyphens/>
                              <w:spacing w:line="276" w:lineRule="auto"/>
                              <w:rPr>
                                <w:rFonts w:ascii="Arial" w:hAnsi="Arial" w:cs="Arial"/>
                                <w:b/>
                                <w:color w:val="F79646" w:themeColor="accent6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000000"/>
                                <w:sz w:val="22"/>
                                <w:szCs w:val="22"/>
                              </w:rPr>
                              <w:t>Cooking Matters for Child Care Professionals</w:t>
                            </w:r>
                          </w:p>
                          <w:p w14:paraId="36541B4B" w14:textId="77777777" w:rsidR="006E6E2F" w:rsidRDefault="006E6E2F" w:rsidP="00A67808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8"/>
                                <w:szCs w:val="18"/>
                                <w:lang w:eastAsia="en-US"/>
                              </w:rPr>
                            </w:pPr>
                          </w:p>
                          <w:p w14:paraId="5A4EFE9A" w14:textId="2AEA8E93" w:rsidR="00C67B80" w:rsidRPr="00786213" w:rsidRDefault="00C67B80" w:rsidP="00A67808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Q: </w:t>
                            </w:r>
                            <w:r w:rsidR="005002BF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How does a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center qualify to take this course?</w:t>
                            </w:r>
                          </w:p>
                          <w:p w14:paraId="238A44CC" w14:textId="6E74C451" w:rsidR="00C67B80" w:rsidRPr="00786213" w:rsidRDefault="00C67B80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A: </w:t>
                            </w:r>
                            <w:r w:rsidR="005002BF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This course is available to centers that are preparing meals or snacks on site, se</w:t>
                            </w:r>
                            <w:r w:rsidR="00695668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rving less than approximately 10</w:t>
                            </w:r>
                            <w:r w:rsidR="005002BF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0 children, and have a 50% or greater free and reduced price lunch percentage.</w:t>
                            </w:r>
                            <w:r w:rsidR="008C6AB2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All home providers qualify.</w:t>
                            </w:r>
                          </w:p>
                          <w:p w14:paraId="6494E7A7" w14:textId="77777777" w:rsidR="00336A34" w:rsidRPr="00786213" w:rsidRDefault="00336A3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3F87D9BE" w14:textId="30F2E72C" w:rsidR="00336A34" w:rsidRPr="00786213" w:rsidRDefault="00336A3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Q. Who can participate in the course?</w:t>
                            </w:r>
                          </w:p>
                          <w:p w14:paraId="59B93353" w14:textId="55EF2EDC" w:rsidR="00336A34" w:rsidRPr="00786213" w:rsidRDefault="00336A3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A. This course is designed for staff working in a </w:t>
                            </w:r>
                            <w:r w:rsidR="008C6AB2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home or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center-based child care setting. Feeding kids well takes teamwork so the whole team is encouraged to attend: classroom teachers, foodservice staff, and administrators. There is a minimum of 15 and a maximum of 25 participants in each </w:t>
                            </w:r>
                            <w:r w:rsidR="00E31D0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course. Multiple centers may partner together</w:t>
                            </w:r>
                            <w:r w:rsidR="008C6AB2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to reach these numbers</w:t>
                            </w:r>
                            <w:r w:rsidR="00E31D0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.</w:t>
                            </w:r>
                          </w:p>
                          <w:p w14:paraId="0866C4F8" w14:textId="781A84C8" w:rsidR="000C517C" w:rsidRPr="00786213" w:rsidRDefault="000C517C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</w:t>
                            </w:r>
                          </w:p>
                          <w:p w14:paraId="77833DE9" w14:textId="55BE744D" w:rsidR="0063086F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Q: What do participants receive</w:t>
                            </w:r>
                            <w:r w:rsidR="00EF6361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after taking this course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?</w:t>
                            </w:r>
                          </w:p>
                          <w:p w14:paraId="1D56A6D2" w14:textId="77777777" w:rsidR="00695668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A: Participants will receive </w:t>
                            </w:r>
                          </w:p>
                          <w:p w14:paraId="6888BEEA" w14:textId="63446CB2" w:rsidR="00695668" w:rsidRPr="00786213" w:rsidRDefault="008D0F0A" w:rsidP="00710F0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8 </w:t>
                            </w:r>
                            <w:r w:rsidR="00695668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continuing education hours</w:t>
                            </w:r>
                            <w:r w:rsidR="001A0FAD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/ completion certificate</w:t>
                            </w:r>
                          </w:p>
                          <w:p w14:paraId="57CDA42F" w14:textId="78E2974B" w:rsidR="00201EC5" w:rsidRPr="00786213" w:rsidRDefault="008D0F0A" w:rsidP="00710F0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</w:t>
                            </w:r>
                            <w:r w:rsidR="00201EC5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participant manual, which includes:</w:t>
                            </w:r>
                          </w:p>
                          <w:p w14:paraId="717A98E8" w14:textId="77777777" w:rsidR="008D0F0A" w:rsidRPr="00786213" w:rsidRDefault="008D0F0A" w:rsidP="00710F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H</w:t>
                            </w:r>
                            <w:r w:rsidR="00695668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andouts</w:t>
                            </w:r>
                          </w:p>
                          <w:p w14:paraId="0719163D" w14:textId="0748F79E" w:rsidR="00201EC5" w:rsidRPr="00786213" w:rsidRDefault="008D0F0A" w:rsidP="00710F0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H</w:t>
                            </w:r>
                            <w:r w:rsidR="00201EC5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ealthy, low-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budget recipes</w:t>
                            </w:r>
                          </w:p>
                          <w:p w14:paraId="23F511B8" w14:textId="0E1A6302" w:rsidR="001A0FAD" w:rsidRDefault="008D0F0A" w:rsidP="001A0FAD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Child- friendly activity bank </w:t>
                            </w:r>
                          </w:p>
                          <w:p w14:paraId="2554EF1D" w14:textId="7E3FF432" w:rsidR="001A0FAD" w:rsidRDefault="00AA200B" w:rsidP="001A0FAD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 </w:t>
                            </w:r>
                            <w:r w:rsidR="001A0FAD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Cooking Matters Reusable Shopping Bag</w:t>
                            </w:r>
                          </w:p>
                          <w:p w14:paraId="530ADBD4" w14:textId="768826C9" w:rsidR="001A0FAD" w:rsidRPr="001A0FAD" w:rsidRDefault="001A0FAD" w:rsidP="001A0FAD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Take-home groceries</w:t>
                            </w:r>
                            <w:r w:rsidR="00AA200B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to make one </w:t>
                            </w:r>
                            <w:r w:rsidR="00AA200B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recipe</w:t>
                            </w:r>
                            <w:bookmarkStart w:id="0" w:name="_GoBack"/>
                            <w:bookmarkEnd w:id="0"/>
                          </w:p>
                          <w:p w14:paraId="693623CD" w14:textId="77777777" w:rsidR="00201EC5" w:rsidRPr="00786213" w:rsidRDefault="00201EC5" w:rsidP="00710F07">
                            <w:pPr>
                              <w:pStyle w:val="ListParagraph"/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318164CD" w14:textId="0B4D55C1" w:rsidR="00201EC5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Q: Is the course available in languages other than English? </w:t>
                            </w:r>
                          </w:p>
                          <w:p w14:paraId="736BD813" w14:textId="099FAF2B" w:rsidR="00201EC5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A: No. At this time, course materials are only offered in English.</w:t>
                            </w:r>
                          </w:p>
                          <w:p w14:paraId="5D085B98" w14:textId="77777777" w:rsidR="00201EC5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30DF828A" w14:textId="452008BB" w:rsidR="00201EC5" w:rsidRPr="00786213" w:rsidRDefault="00201EC5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Q: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What format </w:t>
                            </w:r>
                            <w:r w:rsidR="0002226B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can the 10-hours of training be 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implemented?</w:t>
                            </w:r>
                          </w:p>
                          <w:p w14:paraId="3552A85C" w14:textId="7C407F4A" w:rsidR="00413F76" w:rsidRPr="00786213" w:rsidRDefault="00413F76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A: The course was designed with flexibility in mind to accommodate child care professionals’ busy schedule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s. It is broken down into five two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-hour modules, which may be implemented 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in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weekly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sessions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, two half-day sessions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, or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one 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eight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-hour day. </w:t>
                            </w:r>
                          </w:p>
                          <w:p w14:paraId="1ABE3A2A" w14:textId="77777777" w:rsidR="00413F76" w:rsidRPr="00786213" w:rsidRDefault="00413F76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0ECA19E1" w14:textId="140A21DC" w:rsidR="00413F76" w:rsidRPr="00786213" w:rsidRDefault="00413F76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Q. What does Cooking Matters provide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?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</w:t>
                            </w:r>
                          </w:p>
                          <w:p w14:paraId="0A52C2A9" w14:textId="6B5ADE5A" w:rsidR="00AD101C" w:rsidRPr="00786213" w:rsidRDefault="00413F76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A: Cooking Matters will provide culinary and nutrition professionals to teach the course, food and cooking equipment, class materials, paperwork, and activities</w:t>
                            </w:r>
                            <w:r w:rsidR="00336A34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.</w:t>
                            </w:r>
                          </w:p>
                          <w:p w14:paraId="0FB1F5B4" w14:textId="77777777" w:rsidR="00AD101C" w:rsidRPr="00786213" w:rsidRDefault="00AD101C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280DCB3D" w14:textId="0DBF1CC6" w:rsidR="00AD101C" w:rsidRPr="00786213" w:rsidRDefault="00AD101C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Q.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What </w:t>
                            </w:r>
                            <w:r w:rsidR="00336A34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does a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partnering center </w:t>
                            </w:r>
                            <w:r w:rsidR="00786213"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or organization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provide?</w:t>
                            </w:r>
                          </w:p>
                          <w:p w14:paraId="7A4F7E30" w14:textId="480BF588" w:rsidR="00413F76" w:rsidRPr="00786213" w:rsidRDefault="00AD101C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A.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</w:t>
                            </w: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The center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will designate a </w:t>
                            </w:r>
                            <w:r w:rsidR="00687699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main course contact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, recruit 15-25 center-based child care professionals, help secure a</w:t>
                            </w:r>
                            <w:r w:rsidR="00EF6361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n appropriate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location to hold the training, make reminder phone calls, and be present during th</w:t>
                            </w:r>
                            <w:r w:rsidR="00687699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e class for assistance</w:t>
                            </w:r>
                            <w:r w:rsidR="00413F76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.</w:t>
                            </w:r>
                          </w:p>
                          <w:p w14:paraId="3159F4B8" w14:textId="77777777" w:rsidR="00EF6361" w:rsidRPr="00786213" w:rsidRDefault="00EF6361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630DFFD2" w14:textId="3A42E144" w:rsidR="00EF6361" w:rsidRPr="00786213" w:rsidRDefault="00EF6361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Q: What is an “appropriate space” to hold the course?</w:t>
                            </w:r>
                          </w:p>
                          <w:p w14:paraId="6BA9C6E1" w14:textId="78EE2F2E" w:rsidR="008D0F0A" w:rsidRPr="00786213" w:rsidRDefault="007B08D6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A: </w:t>
                            </w:r>
                            <w:r w:rsidR="00194D3E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The space must be large enough for group discussions, small group breakout activities,</w:t>
                            </w:r>
                            <w:r w:rsidR="00336A34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and hands-on cooking. </w:t>
                            </w:r>
                            <w:r w:rsidR="00194D3E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 kitchen is great, but not essential. The space must including running water. </w:t>
                            </w:r>
                          </w:p>
                          <w:p w14:paraId="1A331FD3" w14:textId="77777777" w:rsidR="00206104" w:rsidRPr="00786213" w:rsidRDefault="0020610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</w:p>
                          <w:p w14:paraId="3658907C" w14:textId="6E0F2F18" w:rsidR="00206104" w:rsidRPr="00786213" w:rsidRDefault="0020610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b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Q: What is the cost of the training?</w:t>
                            </w:r>
                          </w:p>
                          <w:p w14:paraId="5DD2763F" w14:textId="6C4281B7" w:rsidR="00206104" w:rsidRPr="00786213" w:rsidRDefault="00206104" w:rsidP="00710F07">
                            <w:pPr>
                              <w:spacing w:line="276" w:lineRule="auto"/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</w:pPr>
                            <w:r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A: 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There is no cost for individual</w:t>
                            </w:r>
                            <w:r w:rsidR="008C6AB2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s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.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If possible, the center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</w:t>
                            </w:r>
                            <w:r w:rsidR="008C6AB2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or partner organization 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is encouraged t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o contribute an 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in-kind or monetary </w:t>
                            </w:r>
                            <w:r w:rsidR="00744E37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>donation</w:t>
                            </w:r>
                            <w:r w:rsidR="00AD101C" w:rsidRPr="00786213">
                              <w:rPr>
                                <w:rFonts w:ascii="Arial" w:eastAsia="Times New Roman" w:hAnsi="Arial" w:cs="Arial"/>
                                <w:color w:val="7F7F7F" w:themeColor="text1" w:themeTint="80"/>
                                <w:sz w:val="19"/>
                                <w:szCs w:val="19"/>
                                <w:lang w:eastAsia="en-US"/>
                              </w:rPr>
                              <w:t xml:space="preserve"> to help cover the costs of implementing the course.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FB3C0" id="_x0000_s1031" type="#_x0000_t202" style="position:absolute;margin-left:159.75pt;margin-top:49.5pt;width:351.5pt;height:72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" filled="f" stroked="f">
                <v:textbox inset="0,0,0,0">
                  <w:txbxContent>
                    <w:p w14:paraId="64CF2C76" w14:textId="77777777" w:rsidR="008C6AB2" w:rsidRDefault="00201EC5" w:rsidP="00A67808">
                      <w:pPr>
                        <w:pStyle w:val="SuperHead"/>
                        <w:suppressAutoHyphens/>
                        <w:spacing w:line="276" w:lineRule="auto"/>
                        <w:rPr>
                          <w:rFonts w:ascii="Arial" w:hAnsi="Arial" w:cs="Arial"/>
                          <w:b/>
                          <w:bCs/>
                          <w:caps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aps/>
                          <w:color w:val="000000"/>
                          <w:sz w:val="22"/>
                          <w:szCs w:val="22"/>
                        </w:rPr>
                        <w:t xml:space="preserve">Frequently Asked Questions about </w:t>
                      </w:r>
                    </w:p>
                    <w:p w14:paraId="38B449E2" w14:textId="7AE997E2" w:rsidR="0063086F" w:rsidRPr="00B97DE3" w:rsidRDefault="00201EC5" w:rsidP="00A67808">
                      <w:pPr>
                        <w:pStyle w:val="SuperHead"/>
                        <w:suppressAutoHyphens/>
                        <w:spacing w:line="276" w:lineRule="auto"/>
                        <w:rPr>
                          <w:rFonts w:ascii="Arial" w:hAnsi="Arial" w:cs="Arial"/>
                          <w:b/>
                          <w:color w:val="F79646" w:themeColor="accent6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aps/>
                          <w:color w:val="000000"/>
                          <w:sz w:val="22"/>
                          <w:szCs w:val="22"/>
                        </w:rPr>
                        <w:t>Cooking Matters for Child Care Professionals</w:t>
                      </w:r>
                    </w:p>
                    <w:p w14:paraId="36541B4B" w14:textId="77777777" w:rsidR="006E6E2F" w:rsidRDefault="006E6E2F" w:rsidP="00A67808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8"/>
                          <w:szCs w:val="18"/>
                          <w:lang w:eastAsia="en-US"/>
                        </w:rPr>
                      </w:pPr>
                    </w:p>
                    <w:p w14:paraId="5A4EFE9A" w14:textId="2AEA8E93" w:rsidR="00C67B80" w:rsidRPr="00786213" w:rsidRDefault="00C67B80" w:rsidP="00A67808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Q: </w:t>
                      </w:r>
                      <w:r w:rsidR="005002BF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How does a 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center qualify to take this course?</w:t>
                      </w:r>
                    </w:p>
                    <w:p w14:paraId="238A44CC" w14:textId="6E74C451" w:rsidR="00C67B80" w:rsidRPr="00786213" w:rsidRDefault="00C67B80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A: </w:t>
                      </w:r>
                      <w:r w:rsidR="005002BF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This course is available to centers that are preparing meals or snacks on site, se</w:t>
                      </w:r>
                      <w:r w:rsidR="00695668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rving less than approximately 10</w:t>
                      </w:r>
                      <w:r w:rsidR="005002BF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0 children, and have a 50% or greater free and reduced price lunch percentage.</w:t>
                      </w:r>
                      <w:r w:rsidR="008C6AB2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All home providers qualify.</w:t>
                      </w:r>
                    </w:p>
                    <w:p w14:paraId="6494E7A7" w14:textId="77777777" w:rsidR="00336A34" w:rsidRPr="00786213" w:rsidRDefault="00336A3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3F87D9BE" w14:textId="30F2E72C" w:rsidR="00336A34" w:rsidRPr="00786213" w:rsidRDefault="00336A3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Q. Who can participate in the course?</w:t>
                      </w:r>
                    </w:p>
                    <w:p w14:paraId="59B93353" w14:textId="55EF2EDC" w:rsidR="00336A34" w:rsidRPr="00786213" w:rsidRDefault="00336A3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A. This course is designed for staff working in a </w:t>
                      </w:r>
                      <w:r w:rsidR="008C6AB2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home or 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center-based child care setting. Feeding kids well takes teamwork so the whole team is encouraged to attend: classroom teachers, foodservice staff, and administrators. There is a minimum of 15 and a maximum of 25 participants in each </w:t>
                      </w:r>
                      <w:r w:rsidR="00E31D0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course. Multiple centers may partner together</w:t>
                      </w:r>
                      <w:r w:rsidR="008C6AB2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to reach these numbers</w:t>
                      </w:r>
                      <w:r w:rsidR="00E31D0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.</w:t>
                      </w:r>
                    </w:p>
                    <w:p w14:paraId="0866C4F8" w14:textId="781A84C8" w:rsidR="000C517C" w:rsidRPr="00786213" w:rsidRDefault="000C517C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</w:t>
                      </w:r>
                    </w:p>
                    <w:p w14:paraId="77833DE9" w14:textId="55BE744D" w:rsidR="0063086F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Q: What do participants receive</w:t>
                      </w:r>
                      <w:r w:rsidR="00EF6361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after taking this course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?</w:t>
                      </w:r>
                    </w:p>
                    <w:p w14:paraId="1D56A6D2" w14:textId="77777777" w:rsidR="00695668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A: Participants will receive </w:t>
                      </w:r>
                    </w:p>
                    <w:p w14:paraId="6888BEEA" w14:textId="63446CB2" w:rsidR="00695668" w:rsidRPr="00786213" w:rsidRDefault="008D0F0A" w:rsidP="00710F0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8 </w:t>
                      </w:r>
                      <w:r w:rsidR="00695668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continuing education hours</w:t>
                      </w:r>
                      <w:r w:rsidR="001A0FAD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/ completion certificate</w:t>
                      </w:r>
                    </w:p>
                    <w:p w14:paraId="57CDA42F" w14:textId="78E2974B" w:rsidR="00201EC5" w:rsidRPr="00786213" w:rsidRDefault="008D0F0A" w:rsidP="00710F0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</w:t>
                      </w:r>
                      <w:r w:rsidR="00201EC5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participant manual, which includes:</w:t>
                      </w:r>
                    </w:p>
                    <w:p w14:paraId="717A98E8" w14:textId="77777777" w:rsidR="008D0F0A" w:rsidRPr="00786213" w:rsidRDefault="008D0F0A" w:rsidP="00710F0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H</w:t>
                      </w:r>
                      <w:r w:rsidR="00695668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andouts</w:t>
                      </w:r>
                    </w:p>
                    <w:p w14:paraId="0719163D" w14:textId="0748F79E" w:rsidR="00201EC5" w:rsidRPr="00786213" w:rsidRDefault="008D0F0A" w:rsidP="00710F0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H</w:t>
                      </w:r>
                      <w:r w:rsidR="00201EC5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ealthy, low-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budget recipes</w:t>
                      </w:r>
                    </w:p>
                    <w:p w14:paraId="23F511B8" w14:textId="0E1A6302" w:rsidR="001A0FAD" w:rsidRDefault="008D0F0A" w:rsidP="001A0FAD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Child- friendly activity bank </w:t>
                      </w:r>
                    </w:p>
                    <w:p w14:paraId="2554EF1D" w14:textId="7E3FF432" w:rsidR="001A0FAD" w:rsidRDefault="00AA200B" w:rsidP="001A0FAD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 </w:t>
                      </w:r>
                      <w:r w:rsidR="001A0FAD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Cooking Matters Reusable Shopping Bag</w:t>
                      </w:r>
                    </w:p>
                    <w:p w14:paraId="530ADBD4" w14:textId="768826C9" w:rsidR="001A0FAD" w:rsidRPr="001A0FAD" w:rsidRDefault="001A0FAD" w:rsidP="001A0FAD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Take-home groceries</w:t>
                      </w:r>
                      <w:r w:rsidR="00AA200B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to make one </w:t>
                      </w:r>
                      <w:r w:rsidR="00AA200B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recipe</w:t>
                      </w:r>
                      <w:bookmarkStart w:id="1" w:name="_GoBack"/>
                      <w:bookmarkEnd w:id="1"/>
                    </w:p>
                    <w:p w14:paraId="693623CD" w14:textId="77777777" w:rsidR="00201EC5" w:rsidRPr="00786213" w:rsidRDefault="00201EC5" w:rsidP="00710F07">
                      <w:pPr>
                        <w:pStyle w:val="ListParagraph"/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318164CD" w14:textId="0B4D55C1" w:rsidR="00201EC5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Q: Is the course available in languages other than English? </w:t>
                      </w:r>
                    </w:p>
                    <w:p w14:paraId="736BD813" w14:textId="099FAF2B" w:rsidR="00201EC5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A: No. At this time, course materials are only offered in English.</w:t>
                      </w:r>
                    </w:p>
                    <w:p w14:paraId="5D085B98" w14:textId="77777777" w:rsidR="00201EC5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30DF828A" w14:textId="452008BB" w:rsidR="00201EC5" w:rsidRPr="00786213" w:rsidRDefault="00201EC5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Q:</w:t>
                      </w:r>
                      <w:r w:rsidR="00413F76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What format </w:t>
                      </w:r>
                      <w:r w:rsidR="0002226B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can the 10-hours of training be </w:t>
                      </w:r>
                      <w:r w:rsidR="00413F76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implemented?</w:t>
                      </w:r>
                    </w:p>
                    <w:p w14:paraId="3552A85C" w14:textId="7C407F4A" w:rsidR="00413F76" w:rsidRPr="00786213" w:rsidRDefault="00413F76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A: The course was designed with flexibility in mind to accommodate child care professionals’ busy schedule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s. It is broken down into five two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-hour modules, which may be implemented 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in 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weekly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sessions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, two half-day sessions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, or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one 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eight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-hour day. </w:t>
                      </w:r>
                    </w:p>
                    <w:p w14:paraId="1ABE3A2A" w14:textId="77777777" w:rsidR="00413F76" w:rsidRPr="00786213" w:rsidRDefault="00413F76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0ECA19E1" w14:textId="140A21DC" w:rsidR="00413F76" w:rsidRPr="00786213" w:rsidRDefault="00413F76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Q. What does Cooking Matters provide</w:t>
                      </w:r>
                      <w:r w:rsidR="00AD101C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?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</w:t>
                      </w:r>
                    </w:p>
                    <w:p w14:paraId="0A52C2A9" w14:textId="6B5ADE5A" w:rsidR="00AD101C" w:rsidRPr="00786213" w:rsidRDefault="00413F76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A: Cooking Matters will provide culinary and nutrition professionals to teach the course, food and cooking equipment, class materials, paperwork, and activities</w:t>
                      </w:r>
                      <w:r w:rsidR="00336A34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.</w:t>
                      </w:r>
                    </w:p>
                    <w:p w14:paraId="0FB1F5B4" w14:textId="77777777" w:rsidR="00AD101C" w:rsidRPr="00786213" w:rsidRDefault="00AD101C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280DCB3D" w14:textId="0DBF1CC6" w:rsidR="00AD101C" w:rsidRPr="00786213" w:rsidRDefault="00AD101C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Q.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What </w:t>
                      </w:r>
                      <w:r w:rsidR="00336A34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does a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partnering center </w:t>
                      </w:r>
                      <w:r w:rsidR="00786213"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or organization 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provide?</w:t>
                      </w:r>
                    </w:p>
                    <w:p w14:paraId="7A4F7E30" w14:textId="480BF588" w:rsidR="00413F76" w:rsidRPr="00786213" w:rsidRDefault="00AD101C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A.</w:t>
                      </w: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</w:t>
                      </w: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The center</w:t>
                      </w:r>
                      <w:r w:rsidR="00413F7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will designate a </w:t>
                      </w:r>
                      <w:r w:rsidR="00687699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main course contact</w:t>
                      </w:r>
                      <w:r w:rsidR="00413F7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, recruit 15-25 center-based child care professionals, help secure a</w:t>
                      </w:r>
                      <w:r w:rsidR="00EF6361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n appropriate</w:t>
                      </w:r>
                      <w:r w:rsidR="00413F7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location to hold the training, make reminder phone calls, and be present during th</w:t>
                      </w:r>
                      <w:r w:rsidR="00687699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e class for assistance</w:t>
                      </w:r>
                      <w:r w:rsidR="00413F76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.</w:t>
                      </w:r>
                    </w:p>
                    <w:p w14:paraId="3159F4B8" w14:textId="77777777" w:rsidR="00EF6361" w:rsidRPr="00786213" w:rsidRDefault="00EF6361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630DFFD2" w14:textId="3A42E144" w:rsidR="00EF6361" w:rsidRPr="00786213" w:rsidRDefault="00EF6361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Q: What is an “appropriate space” to hold the course?</w:t>
                      </w:r>
                    </w:p>
                    <w:p w14:paraId="6BA9C6E1" w14:textId="78EE2F2E" w:rsidR="008D0F0A" w:rsidRPr="00786213" w:rsidRDefault="007B08D6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A: </w:t>
                      </w:r>
                      <w:r w:rsidR="00194D3E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The space must be large enough for group discussions, small group breakout activities,</w:t>
                      </w:r>
                      <w:r w:rsidR="00336A34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and hands-on cooking. </w:t>
                      </w:r>
                      <w:r w:rsidR="00194D3E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 kitchen is great, but not essential. The space must including running water. </w:t>
                      </w:r>
                    </w:p>
                    <w:p w14:paraId="1A331FD3" w14:textId="77777777" w:rsidR="00206104" w:rsidRPr="00786213" w:rsidRDefault="0020610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</w:p>
                    <w:p w14:paraId="3658907C" w14:textId="6E0F2F18" w:rsidR="00206104" w:rsidRPr="00786213" w:rsidRDefault="0020610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b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Q: What is the cost of the training?</w:t>
                      </w:r>
                    </w:p>
                    <w:p w14:paraId="5DD2763F" w14:textId="6C4281B7" w:rsidR="00206104" w:rsidRPr="00786213" w:rsidRDefault="00206104" w:rsidP="00710F07">
                      <w:pPr>
                        <w:spacing w:line="276" w:lineRule="auto"/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</w:pPr>
                      <w:r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A: 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There is no cost for individual</w:t>
                      </w:r>
                      <w:r w:rsidR="008C6AB2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s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.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If possible, the center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</w:t>
                      </w:r>
                      <w:r w:rsidR="008C6AB2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or partner organization 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is encouraged t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o contribute an 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in-kind or monetary </w:t>
                      </w:r>
                      <w:r w:rsidR="00744E37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>donation</w:t>
                      </w:r>
                      <w:r w:rsidR="00AD101C" w:rsidRPr="00786213">
                        <w:rPr>
                          <w:rFonts w:ascii="Arial" w:eastAsia="Times New Roman" w:hAnsi="Arial" w:cs="Arial"/>
                          <w:color w:val="7F7F7F" w:themeColor="text1" w:themeTint="80"/>
                          <w:sz w:val="19"/>
                          <w:szCs w:val="19"/>
                          <w:lang w:eastAsia="en-US"/>
                        </w:rPr>
                        <w:t xml:space="preserve"> to help cover the costs of implementing the course.</w:t>
                      </w:r>
                    </w:p>
                  </w:txbxContent>
                </v:textbox>
                <w10:wrap type="tight" anchory="page"/>
              </v:shape>
            </w:pict>
          </mc:Fallback>
        </mc:AlternateContent>
      </w:r>
      <w:r w:rsidR="00E31D06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8700CAE" wp14:editId="7A1B9FD4">
                <wp:simplePos x="0" y="0"/>
                <wp:positionH relativeFrom="column">
                  <wp:posOffset>-341851</wp:posOffset>
                </wp:positionH>
                <wp:positionV relativeFrom="paragraph">
                  <wp:posOffset>6690220</wp:posOffset>
                </wp:positionV>
                <wp:extent cx="2091305" cy="356870"/>
                <wp:effectExtent l="57150" t="19050" r="61595" b="8128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1305" cy="35687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  <a:alpha val="61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F25F59A" id="Rectangle 9" o:spid="_x0000_s1026" style="position:absolute;margin-left:-26.9pt;margin-top:526.8pt;width:164.65pt;height:28.1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" fillcolor="gray [1629]" stroked="f">
                <v:fill opacity="40092f"/>
                <v:shadow on="t" color="black" opacity="22937f" origin=",.5" offset="0,.63889mm"/>
              </v:rect>
            </w:pict>
          </mc:Fallback>
        </mc:AlternateContent>
      </w:r>
      <w:r w:rsidR="00E31D06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00B9FD6" wp14:editId="4E2FA13D">
                <wp:simplePos x="0" y="0"/>
                <wp:positionH relativeFrom="column">
                  <wp:posOffset>-346710</wp:posOffset>
                </wp:positionH>
                <wp:positionV relativeFrom="paragraph">
                  <wp:posOffset>4893945</wp:posOffset>
                </wp:positionV>
                <wp:extent cx="2095500" cy="182880"/>
                <wp:effectExtent l="57150" t="19050" r="57150" b="8382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0" cy="1828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alpha val="66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DAD4183" id="Rectangle 7" o:spid="_x0000_s1026" style="position:absolute;margin-left:-27.3pt;margin-top:385.35pt;width:165pt;height:14.4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" fillcolor="#9bbb59 [3206]" stroked="f">
                <v:fill opacity="43176f"/>
                <v:shadow on="t" color="black" opacity="22937f" origin=",.5" offset="0,.63889mm"/>
              </v:rect>
            </w:pict>
          </mc:Fallback>
        </mc:AlternateContent>
      </w:r>
      <w:r w:rsidR="000C517C" w:rsidRPr="00C007D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1E87701" wp14:editId="44376EBB">
                <wp:simplePos x="0" y="0"/>
                <wp:positionH relativeFrom="column">
                  <wp:posOffset>-346934</wp:posOffset>
                </wp:positionH>
                <wp:positionV relativeFrom="paragraph">
                  <wp:posOffset>-290456</wp:posOffset>
                </wp:positionV>
                <wp:extent cx="2095500" cy="9120505"/>
                <wp:effectExtent l="0" t="0" r="0" b="4445"/>
                <wp:wrapNone/>
                <wp:docPr id="1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9120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B7F5201" w14:textId="1A3BA982" w:rsidR="0063086F" w:rsidRPr="000D1F0F" w:rsidRDefault="0063086F" w:rsidP="0063086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108" w:line="235" w:lineRule="atLeast"/>
                              <w:textAlignment w:val="center"/>
                              <w:rPr>
                                <w:rFonts w:ascii="Arial" w:hAnsi="Arial" w:cs="Arial"/>
                                <w:color w:val="5C8B27"/>
                                <w:spacing w:val="-1"/>
                                <w:sz w:val="16"/>
                                <w:szCs w:val="16"/>
                              </w:rPr>
                            </w:pPr>
                            <w:r w:rsidRPr="000D1F0F">
                              <w:rPr>
                                <w:rFonts w:ascii="Arial" w:hAnsi="Arial" w:cs="Arial"/>
                                <w:color w:val="5C8B27"/>
                                <w:spacing w:val="-1"/>
                                <w:sz w:val="16"/>
                                <w:szCs w:val="16"/>
                              </w:rPr>
                              <w:t>SHARE OUR STRENGTH</w:t>
                            </w:r>
                          </w:p>
                          <w:p w14:paraId="19063C26" w14:textId="3E79E25E" w:rsidR="0063086F" w:rsidRPr="00C61019" w:rsidRDefault="0063086F" w:rsidP="0063086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108" w:line="235" w:lineRule="atLeast"/>
                              <w:textAlignment w:val="center"/>
                              <w:rPr>
                                <w:rFonts w:ascii="Arial" w:hAnsi="Arial" w:cs="Arial"/>
                                <w:color w:val="58585B"/>
                                <w:spacing w:val="-1"/>
                                <w:sz w:val="16"/>
                                <w:szCs w:val="16"/>
                              </w:rPr>
                            </w:pPr>
                            <w:r w:rsidRPr="00C61019">
                              <w:rPr>
                                <w:rFonts w:ascii="Arial" w:hAnsi="Arial" w:cs="Arial"/>
                                <w:color w:val="58585B"/>
                                <w:spacing w:val="-1"/>
                                <w:sz w:val="16"/>
                                <w:szCs w:val="16"/>
                              </w:rPr>
                              <w:t xml:space="preserve">Share Our Strength®, a national nonprofit, is ending childhood hunger in America by connecting children with the nutritious food they need to lead healthy, active lives.  </w:t>
                            </w:r>
                          </w:p>
                          <w:p w14:paraId="1F3E3EFF" w14:textId="77777777" w:rsidR="0063086F" w:rsidRPr="00C61019" w:rsidRDefault="0063086F" w:rsidP="0063086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108" w:line="235" w:lineRule="atLeast"/>
                              <w:textAlignment w:val="center"/>
                              <w:rPr>
                                <w:rFonts w:ascii="Arial" w:hAnsi="Arial" w:cs="Arial"/>
                                <w:color w:val="58585B"/>
                                <w:spacing w:val="-2"/>
                                <w:sz w:val="16"/>
                                <w:szCs w:val="16"/>
                              </w:rPr>
                            </w:pPr>
                            <w:r w:rsidRPr="00C61019">
                              <w:rPr>
                                <w:rFonts w:ascii="Arial" w:hAnsi="Arial" w:cs="Arial"/>
                                <w:color w:val="58585B"/>
                                <w:spacing w:val="-2"/>
                                <w:sz w:val="16"/>
                                <w:szCs w:val="16"/>
                              </w:rPr>
                              <w:t xml:space="preserve">Through its No Kid Hungry® Campaign—a national effort to end childhood hunger in America by 2015—Share Our Strength ensures children in need are enrolled in effective federal nutrition programs; invests in community organizations that fight hunger; teaches at-risk families how to cook healthy, affordable meals; and builds public-private partnerships to end childhood hunger, at the state and city level. </w:t>
                            </w:r>
                          </w:p>
                          <w:p w14:paraId="4190B00A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66BE4905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2D043968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161B1689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283C51C0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2D18ED45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30534496" w14:textId="77777777" w:rsidR="005A28D0" w:rsidRDefault="005A28D0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</w:p>
                          <w:p w14:paraId="49191865" w14:textId="03CA0E42" w:rsidR="0063086F" w:rsidRPr="00A0144F" w:rsidRDefault="00AF2B1A" w:rsidP="0063086F">
                            <w:pPr>
                              <w:pStyle w:val="TextSideBar"/>
                              <w:rPr>
                                <w:color w:val="000000"/>
                                <w:spacing w:val="0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  <w:spacing w:val="0"/>
                                <w:lang w:eastAsia="en-US"/>
                              </w:rPr>
                              <w:drawing>
                                <wp:inline distT="0" distB="0" distL="0" distR="0" wp14:anchorId="7ED65668" wp14:editId="666F3852">
                                  <wp:extent cx="2106548" cy="1541417"/>
                                  <wp:effectExtent l="0" t="0" r="8255" b="1905"/>
                                  <wp:docPr id="5" name="Picture 5" descr="C:\Users\rpetrillo\Pictures\bread dem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rpetrillo\Pictures\bread dem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12645" cy="154587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76690338" wp14:editId="18997023">
                                  <wp:extent cx="2112645" cy="1781343"/>
                                  <wp:effectExtent l="0" t="0" r="1905" b="9525"/>
                                  <wp:docPr id="12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7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12645" cy="17813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000000"/>
                                <w:spacing w:val="0"/>
                                <w:lang w:eastAsia="en-US"/>
                              </w:rPr>
                              <w:drawing>
                                <wp:inline distT="0" distB="0" distL="0" distR="0" wp14:anchorId="47F10250" wp14:editId="78D74497">
                                  <wp:extent cx="2112645" cy="1408430"/>
                                  <wp:effectExtent l="0" t="0" r="1905" b="1270"/>
                                  <wp:docPr id="13" name="Picture 13" descr="C:\Users\rpetrillo\Pictures\270644_10151172699772022_915084127_n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rpetrillo\Pictures\270644_10151172699772022_915084127_n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12645" cy="14084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E87701" id="_x0000_s1032" type="#_x0000_t202" style="position:absolute;margin-left:-27.3pt;margin-top:-22.85pt;width:165pt;height:718.1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" filled="f" stroked="f">
                <v:textbox inset="0,0,0,0">
                  <w:txbxContent>
                    <w:p w14:paraId="5B7F5201" w14:textId="1A3BA982" w:rsidR="0063086F" w:rsidRPr="000D1F0F" w:rsidRDefault="0063086F" w:rsidP="0063086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108" w:line="235" w:lineRule="atLeast"/>
                        <w:textAlignment w:val="center"/>
                        <w:rPr>
                          <w:rFonts w:ascii="Arial" w:hAnsi="Arial" w:cs="Arial"/>
                          <w:color w:val="5C8B27"/>
                          <w:spacing w:val="-1"/>
                          <w:sz w:val="16"/>
                          <w:szCs w:val="16"/>
                        </w:rPr>
                      </w:pPr>
                      <w:r w:rsidRPr="000D1F0F">
                        <w:rPr>
                          <w:rFonts w:ascii="Arial" w:hAnsi="Arial" w:cs="Arial"/>
                          <w:color w:val="5C8B27"/>
                          <w:spacing w:val="-1"/>
                          <w:sz w:val="16"/>
                          <w:szCs w:val="16"/>
                        </w:rPr>
                        <w:t>SHARE OUR STRENGTH</w:t>
                      </w:r>
                    </w:p>
                    <w:p w14:paraId="19063C26" w14:textId="3E79E25E" w:rsidR="0063086F" w:rsidRPr="00C61019" w:rsidRDefault="0063086F" w:rsidP="0063086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108" w:line="235" w:lineRule="atLeast"/>
                        <w:textAlignment w:val="center"/>
                        <w:rPr>
                          <w:rFonts w:ascii="Arial" w:hAnsi="Arial" w:cs="Arial"/>
                          <w:color w:val="58585B"/>
                          <w:spacing w:val="-1"/>
                          <w:sz w:val="16"/>
                          <w:szCs w:val="16"/>
                        </w:rPr>
                      </w:pPr>
                      <w:r w:rsidRPr="00C61019">
                        <w:rPr>
                          <w:rFonts w:ascii="Arial" w:hAnsi="Arial" w:cs="Arial"/>
                          <w:color w:val="58585B"/>
                          <w:spacing w:val="-1"/>
                          <w:sz w:val="16"/>
                          <w:szCs w:val="16"/>
                        </w:rPr>
                        <w:t xml:space="preserve">Share Our Strength®, a national nonprofit, is ending childhood hunger in America by connecting children with the nutritious food they need to lead healthy, active lives.  </w:t>
                      </w:r>
                    </w:p>
                    <w:p w14:paraId="1F3E3EFF" w14:textId="77777777" w:rsidR="0063086F" w:rsidRPr="00C61019" w:rsidRDefault="0063086F" w:rsidP="0063086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108" w:line="235" w:lineRule="atLeast"/>
                        <w:textAlignment w:val="center"/>
                        <w:rPr>
                          <w:rFonts w:ascii="Arial" w:hAnsi="Arial" w:cs="Arial"/>
                          <w:color w:val="58585B"/>
                          <w:spacing w:val="-2"/>
                          <w:sz w:val="16"/>
                          <w:szCs w:val="16"/>
                        </w:rPr>
                      </w:pPr>
                      <w:r w:rsidRPr="00C61019">
                        <w:rPr>
                          <w:rFonts w:ascii="Arial" w:hAnsi="Arial" w:cs="Arial"/>
                          <w:color w:val="58585B"/>
                          <w:spacing w:val="-2"/>
                          <w:sz w:val="16"/>
                          <w:szCs w:val="16"/>
                        </w:rPr>
                        <w:t xml:space="preserve">Through its No Kid Hungry® Campaign—a national effort to end childhood hunger in America by 2015—Share Our Strength ensures children in need are enrolled in effective federal nutrition programs; invests in community organizations that fight hunger; teaches at-risk families how to cook healthy, affordable meals; and builds public-private partnerships to end childhood hunger, at the state and city level. </w:t>
                      </w:r>
                    </w:p>
                    <w:p w14:paraId="4190B00A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66BE4905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2D043968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161B1689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283C51C0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2D18ED45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30534496" w14:textId="77777777" w:rsidR="005A28D0" w:rsidRDefault="005A28D0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</w:p>
                    <w:p w14:paraId="49191865" w14:textId="03CA0E42" w:rsidR="0063086F" w:rsidRPr="00A0144F" w:rsidRDefault="00AF2B1A" w:rsidP="0063086F">
                      <w:pPr>
                        <w:pStyle w:val="TextSideBar"/>
                        <w:rPr>
                          <w:color w:val="000000"/>
                          <w:spacing w:val="0"/>
                        </w:rPr>
                      </w:pPr>
                      <w:r>
                        <w:rPr>
                          <w:noProof/>
                          <w:color w:val="000000"/>
                          <w:spacing w:val="0"/>
                          <w:lang w:eastAsia="en-US"/>
                        </w:rPr>
                        <w:drawing>
                          <wp:inline distT="0" distB="0" distL="0" distR="0" wp14:anchorId="7ED65668" wp14:editId="666F3852">
                            <wp:extent cx="2106548" cy="1541417"/>
                            <wp:effectExtent l="0" t="0" r="8255" b="1905"/>
                            <wp:docPr id="5" name="Picture 5" descr="C:\Users\rpetrillo\Pictures\bread dem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rpetrillo\Pictures\bread dem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12645" cy="154587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76690338" wp14:editId="18997023">
                            <wp:extent cx="2112645" cy="1781343"/>
                            <wp:effectExtent l="0" t="0" r="1905" b="9525"/>
                            <wp:docPr id="12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Picture 7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12645" cy="178134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000000"/>
                          <w:spacing w:val="0"/>
                          <w:lang w:eastAsia="en-US"/>
                        </w:rPr>
                        <w:drawing>
                          <wp:inline distT="0" distB="0" distL="0" distR="0" wp14:anchorId="47F10250" wp14:editId="78D74497">
                            <wp:extent cx="2112645" cy="1408430"/>
                            <wp:effectExtent l="0" t="0" r="1905" b="1270"/>
                            <wp:docPr id="13" name="Picture 13" descr="C:\Users\rpetrillo\Pictures\270644_10151172699772022_915084127_n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rpetrillo\Pictures\270644_10151172699772022_915084127_n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12645" cy="14084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C517C">
        <w:rPr>
          <w:noProof/>
          <w:lang w:eastAsia="en-US"/>
        </w:rPr>
        <w:drawing>
          <wp:anchor distT="0" distB="0" distL="114300" distR="114300" simplePos="0" relativeHeight="251675648" behindDoc="1" locked="0" layoutInCell="1" allowOverlap="1" wp14:anchorId="7EC63CED" wp14:editId="63A6C956">
            <wp:simplePos x="0" y="0"/>
            <wp:positionH relativeFrom="column">
              <wp:posOffset>-1160780</wp:posOffset>
            </wp:positionH>
            <wp:positionV relativeFrom="page">
              <wp:posOffset>0</wp:posOffset>
            </wp:positionV>
            <wp:extent cx="7771130" cy="10056495"/>
            <wp:effectExtent l="0" t="0" r="1270" b="190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KH_Temp_back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1130" cy="1005649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A2DD2" w:rsidSect="005A2DD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otham-Medium">
    <w:altName w:val="Gotham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otham-Book">
    <w:charset w:val="00"/>
    <w:family w:val="auto"/>
    <w:pitch w:val="variable"/>
    <w:sig w:usb0="00000003" w:usb1="00000000" w:usb2="00000000" w:usb3="00000000" w:csb0="00000001" w:csb1="00000000"/>
  </w:font>
  <w:font w:name="Gotham-Bold">
    <w:altName w:val="Gotham Medium"/>
    <w:panose1 w:val="00000000000000000000"/>
    <w:charset w:val="00"/>
    <w:family w:val="auto"/>
    <w:notTrueType/>
    <w:pitch w:val="variable"/>
    <w:sig w:usb0="03000000" w:usb1="00000000" w:usb2="00000000" w:usb3="00000000" w:csb0="00000001" w:csb1="00000000"/>
  </w:font>
  <w:font w:name="Gotham (T1)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771EA"/>
    <w:multiLevelType w:val="hybridMultilevel"/>
    <w:tmpl w:val="E9F29F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055DCE"/>
    <w:multiLevelType w:val="hybridMultilevel"/>
    <w:tmpl w:val="9676CB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9D81937"/>
    <w:multiLevelType w:val="hybridMultilevel"/>
    <w:tmpl w:val="0E1CC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FC4C78"/>
    <w:multiLevelType w:val="hybridMultilevel"/>
    <w:tmpl w:val="A8B84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DD2"/>
    <w:rsid w:val="000208F6"/>
    <w:rsid w:val="0002226B"/>
    <w:rsid w:val="000829DE"/>
    <w:rsid w:val="000B7B90"/>
    <w:rsid w:val="000C517C"/>
    <w:rsid w:val="000D1F0F"/>
    <w:rsid w:val="001371A8"/>
    <w:rsid w:val="00194D3E"/>
    <w:rsid w:val="001A0FAD"/>
    <w:rsid w:val="001D5394"/>
    <w:rsid w:val="001F0D96"/>
    <w:rsid w:val="00201EC5"/>
    <w:rsid w:val="00206104"/>
    <w:rsid w:val="002124DA"/>
    <w:rsid w:val="00214184"/>
    <w:rsid w:val="0023105B"/>
    <w:rsid w:val="0024192C"/>
    <w:rsid w:val="002645B7"/>
    <w:rsid w:val="002A2298"/>
    <w:rsid w:val="00336A34"/>
    <w:rsid w:val="004053A8"/>
    <w:rsid w:val="00413F76"/>
    <w:rsid w:val="004504AF"/>
    <w:rsid w:val="004E4543"/>
    <w:rsid w:val="005002BF"/>
    <w:rsid w:val="00532933"/>
    <w:rsid w:val="0056301D"/>
    <w:rsid w:val="00567973"/>
    <w:rsid w:val="005739BB"/>
    <w:rsid w:val="005A28D0"/>
    <w:rsid w:val="005A2DD2"/>
    <w:rsid w:val="005D6036"/>
    <w:rsid w:val="0063086F"/>
    <w:rsid w:val="0063451F"/>
    <w:rsid w:val="00641D16"/>
    <w:rsid w:val="006564CD"/>
    <w:rsid w:val="0066149E"/>
    <w:rsid w:val="00687699"/>
    <w:rsid w:val="00695668"/>
    <w:rsid w:val="006A7799"/>
    <w:rsid w:val="006B0931"/>
    <w:rsid w:val="006B4A75"/>
    <w:rsid w:val="006E6E2F"/>
    <w:rsid w:val="006F5E29"/>
    <w:rsid w:val="00710F07"/>
    <w:rsid w:val="00711107"/>
    <w:rsid w:val="00744E37"/>
    <w:rsid w:val="007776E8"/>
    <w:rsid w:val="00786213"/>
    <w:rsid w:val="007B08D6"/>
    <w:rsid w:val="007C63DC"/>
    <w:rsid w:val="007D0D51"/>
    <w:rsid w:val="007D2A70"/>
    <w:rsid w:val="007F0D1F"/>
    <w:rsid w:val="00831BF7"/>
    <w:rsid w:val="00845A94"/>
    <w:rsid w:val="008927AB"/>
    <w:rsid w:val="008C1F0C"/>
    <w:rsid w:val="008C6AB2"/>
    <w:rsid w:val="008D0F0A"/>
    <w:rsid w:val="008E0157"/>
    <w:rsid w:val="008F7750"/>
    <w:rsid w:val="009532BC"/>
    <w:rsid w:val="009A3341"/>
    <w:rsid w:val="009B71FC"/>
    <w:rsid w:val="009F360E"/>
    <w:rsid w:val="00A0144F"/>
    <w:rsid w:val="00A0795F"/>
    <w:rsid w:val="00A41D0F"/>
    <w:rsid w:val="00A67808"/>
    <w:rsid w:val="00A67B9A"/>
    <w:rsid w:val="00AA200B"/>
    <w:rsid w:val="00AD101C"/>
    <w:rsid w:val="00AE077A"/>
    <w:rsid w:val="00AF2B1A"/>
    <w:rsid w:val="00B15540"/>
    <w:rsid w:val="00B84634"/>
    <w:rsid w:val="00B949DC"/>
    <w:rsid w:val="00B97DE3"/>
    <w:rsid w:val="00BA7018"/>
    <w:rsid w:val="00BB6959"/>
    <w:rsid w:val="00BD759E"/>
    <w:rsid w:val="00C007D1"/>
    <w:rsid w:val="00C06423"/>
    <w:rsid w:val="00C469DE"/>
    <w:rsid w:val="00C61019"/>
    <w:rsid w:val="00C67B80"/>
    <w:rsid w:val="00C77C0C"/>
    <w:rsid w:val="00CF0A89"/>
    <w:rsid w:val="00DD0062"/>
    <w:rsid w:val="00E05208"/>
    <w:rsid w:val="00E21740"/>
    <w:rsid w:val="00E26A5A"/>
    <w:rsid w:val="00E31D06"/>
    <w:rsid w:val="00EF6361"/>
    <w:rsid w:val="00F93FA6"/>
    <w:rsid w:val="00FE166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96724E"/>
  <w15:docId w15:val="{4AC3F85C-786E-4229-9C03-3D64F097F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A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perHead">
    <w:name w:val="Super Head"/>
    <w:basedOn w:val="Normal"/>
    <w:uiPriority w:val="99"/>
    <w:rsid w:val="00F93FA6"/>
    <w:pPr>
      <w:widowControl w:val="0"/>
      <w:autoSpaceDE w:val="0"/>
      <w:autoSpaceDN w:val="0"/>
      <w:adjustRightInd w:val="0"/>
      <w:spacing w:after="72" w:line="300" w:lineRule="atLeast"/>
      <w:textAlignment w:val="center"/>
    </w:pPr>
    <w:rPr>
      <w:rFonts w:ascii="Gotham-Medium" w:hAnsi="Gotham-Medium" w:cs="Gotham-Medium"/>
      <w:color w:val="F26721"/>
      <w:spacing w:val="-9"/>
      <w:sz w:val="30"/>
      <w:szCs w:val="30"/>
    </w:rPr>
  </w:style>
  <w:style w:type="paragraph" w:customStyle="1" w:styleId="Text">
    <w:name w:val="Text"/>
    <w:basedOn w:val="Normal"/>
    <w:uiPriority w:val="99"/>
    <w:rsid w:val="00F93FA6"/>
    <w:pPr>
      <w:widowControl w:val="0"/>
      <w:autoSpaceDE w:val="0"/>
      <w:autoSpaceDN w:val="0"/>
      <w:adjustRightInd w:val="0"/>
      <w:spacing w:after="108" w:line="235" w:lineRule="atLeast"/>
      <w:textAlignment w:val="center"/>
    </w:pPr>
    <w:rPr>
      <w:rFonts w:ascii="Gotham-Book" w:hAnsi="Gotham-Book" w:cs="Gotham-Book"/>
      <w:color w:val="706F73"/>
      <w:spacing w:val="-2"/>
      <w:sz w:val="17"/>
      <w:szCs w:val="17"/>
    </w:rPr>
  </w:style>
  <w:style w:type="paragraph" w:customStyle="1" w:styleId="Head1">
    <w:name w:val="Head 1"/>
    <w:basedOn w:val="Normal"/>
    <w:uiPriority w:val="99"/>
    <w:rsid w:val="00F93FA6"/>
    <w:pPr>
      <w:widowControl w:val="0"/>
      <w:autoSpaceDE w:val="0"/>
      <w:autoSpaceDN w:val="0"/>
      <w:adjustRightInd w:val="0"/>
      <w:spacing w:before="180" w:after="36" w:line="235" w:lineRule="atLeast"/>
      <w:textAlignment w:val="center"/>
    </w:pPr>
    <w:rPr>
      <w:rFonts w:ascii="Gotham-Bold" w:hAnsi="Gotham-Bold" w:cs="Gotham-Bold"/>
      <w:b/>
      <w:bCs/>
      <w:caps/>
      <w:color w:val="000000"/>
      <w:sz w:val="20"/>
      <w:szCs w:val="20"/>
    </w:rPr>
  </w:style>
  <w:style w:type="paragraph" w:customStyle="1" w:styleId="TextSideBar">
    <w:name w:val="Text SideBar"/>
    <w:basedOn w:val="Text"/>
    <w:uiPriority w:val="99"/>
    <w:rsid w:val="00FE1662"/>
    <w:rPr>
      <w:color w:val="F26721"/>
    </w:rPr>
  </w:style>
  <w:style w:type="paragraph" w:customStyle="1" w:styleId="HeadSidebar">
    <w:name w:val="Head Sidebar"/>
    <w:basedOn w:val="TextSideBar"/>
    <w:uiPriority w:val="99"/>
    <w:rsid w:val="00FE1662"/>
    <w:pPr>
      <w:spacing w:before="288" w:after="36" w:line="200" w:lineRule="atLeast"/>
    </w:pPr>
    <w:rPr>
      <w:caps/>
      <w:color w:val="707274"/>
      <w:sz w:val="16"/>
      <w:szCs w:val="16"/>
    </w:rPr>
  </w:style>
  <w:style w:type="paragraph" w:customStyle="1" w:styleId="TextSidebarBullet">
    <w:name w:val="Text Sidebar Bullet"/>
    <w:basedOn w:val="TextSideBar"/>
    <w:uiPriority w:val="99"/>
    <w:rsid w:val="00FE1662"/>
    <w:pPr>
      <w:spacing w:after="0"/>
    </w:pPr>
  </w:style>
  <w:style w:type="paragraph" w:customStyle="1" w:styleId="Subhead1">
    <w:name w:val="Subhead 1"/>
    <w:basedOn w:val="Normal"/>
    <w:uiPriority w:val="99"/>
    <w:rsid w:val="001D5394"/>
    <w:pPr>
      <w:widowControl w:val="0"/>
      <w:autoSpaceDE w:val="0"/>
      <w:autoSpaceDN w:val="0"/>
      <w:adjustRightInd w:val="0"/>
      <w:spacing w:before="108" w:line="288" w:lineRule="auto"/>
      <w:textAlignment w:val="center"/>
    </w:pPr>
    <w:rPr>
      <w:rFonts w:ascii="Gotham (T1)" w:hAnsi="Gotham (T1)" w:cs="Gotham (T1)"/>
      <w:b/>
      <w:bCs/>
      <w:caps/>
      <w:color w:val="000000"/>
      <w:sz w:val="16"/>
      <w:szCs w:val="16"/>
    </w:rPr>
  </w:style>
  <w:style w:type="paragraph" w:customStyle="1" w:styleId="TextBullet">
    <w:name w:val="Text Bullet"/>
    <w:basedOn w:val="Text"/>
    <w:uiPriority w:val="99"/>
    <w:rsid w:val="001D5394"/>
    <w:pPr>
      <w:spacing w:after="0"/>
      <w:ind w:left="380"/>
    </w:pPr>
    <w:rPr>
      <w:rFonts w:ascii="Gotham (T1)" w:hAnsi="Gotham (T1)" w:cs="Gotham (T1)"/>
      <w:color w:val="707274"/>
    </w:rPr>
  </w:style>
  <w:style w:type="paragraph" w:styleId="BalloonText">
    <w:name w:val="Balloon Text"/>
    <w:basedOn w:val="Normal"/>
    <w:link w:val="BalloonTextChar"/>
    <w:rsid w:val="009B71F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B71FC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C77C0C"/>
    <w:pPr>
      <w:autoSpaceDE w:val="0"/>
      <w:autoSpaceDN w:val="0"/>
      <w:adjustRightInd w:val="0"/>
    </w:pPr>
    <w:rPr>
      <w:rFonts w:ascii="Trebuchet MS" w:hAnsi="Trebuchet MS" w:cs="Trebuchet MS"/>
      <w:color w:val="000000"/>
    </w:rPr>
  </w:style>
  <w:style w:type="table" w:styleId="TableGrid">
    <w:name w:val="Table Grid"/>
    <w:basedOn w:val="TableNormal"/>
    <w:rsid w:val="00C77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rsid w:val="00201EC5"/>
    <w:pPr>
      <w:ind w:left="720"/>
      <w:contextualSpacing/>
    </w:pPr>
  </w:style>
  <w:style w:type="character" w:styleId="Hyperlink">
    <w:name w:val="Hyperlink"/>
    <w:basedOn w:val="DefaultParagraphFont"/>
    <w:rsid w:val="007B08D6"/>
    <w:rPr>
      <w:color w:val="0000FF" w:themeColor="hyperlink"/>
      <w:u w:val="single"/>
    </w:rPr>
  </w:style>
  <w:style w:type="table" w:styleId="LightList-Accent6">
    <w:name w:val="Light List Accent 6"/>
    <w:basedOn w:val="TableNormal"/>
    <w:rsid w:val="005D6036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6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A7370E9-8F03-4274-B34D-498D913BD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Share Our Strength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lsargsyan</dc:creator>
  <cp:lastModifiedBy>Denise Gaudette</cp:lastModifiedBy>
  <cp:revision>6</cp:revision>
  <cp:lastPrinted>2014-06-19T17:56:00Z</cp:lastPrinted>
  <dcterms:created xsi:type="dcterms:W3CDTF">2017-02-14T16:22:00Z</dcterms:created>
  <dcterms:modified xsi:type="dcterms:W3CDTF">2017-03-22T13:39:00Z</dcterms:modified>
</cp:coreProperties>
</file>