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B51A9" w:rsidRDefault="00B10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Good Shepherd </w:t>
      </w:r>
      <w:r>
        <w:rPr>
          <w:rFonts w:ascii="Georgia" w:eastAsia="Georgia" w:hAnsi="Georgia" w:cs="Georgia"/>
          <w:b/>
        </w:rPr>
        <w:t xml:space="preserve">Food Bank of Maine </w:t>
      </w:r>
      <w:r>
        <w:rPr>
          <w:rFonts w:ascii="Georgia" w:eastAsia="Georgia" w:hAnsi="Georgia" w:cs="Georgia"/>
          <w:b/>
        </w:rPr>
        <w:t>h</w:t>
      </w:r>
      <w:r>
        <w:rPr>
          <w:rFonts w:ascii="Georgia" w:eastAsia="Georgia" w:hAnsi="Georgia" w:cs="Georgia"/>
          <w:b/>
        </w:rPr>
        <w:t xml:space="preserve">as partnered with Black Owned Maine to relaunch the Cultural Celebrations Fund as a pilot project aimed at allocating grant funding through a community-centric grant-making process. </w:t>
      </w:r>
    </w:p>
    <w:p w:rsidR="008B51A9" w:rsidRDefault="008B51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</w:rPr>
      </w:pPr>
    </w:p>
    <w:p w:rsidR="008B51A9" w:rsidRDefault="00B10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Applicant organizations should ensure they meet the </w:t>
      </w:r>
      <w:hyperlink r:id="rId7">
        <w:r>
          <w:rPr>
            <w:rFonts w:ascii="Georgia" w:eastAsia="Georgia" w:hAnsi="Georgia" w:cs="Georgia"/>
            <w:b/>
            <w:color w:val="1155CC"/>
            <w:u w:val="single"/>
          </w:rPr>
          <w:t>grant criteria</w:t>
        </w:r>
      </w:hyperlink>
      <w:r>
        <w:rPr>
          <w:rFonts w:ascii="Georgia" w:eastAsia="Georgia" w:hAnsi="Georgia" w:cs="Georgia"/>
          <w:b/>
        </w:rPr>
        <w:t xml:space="preserve"> before submitting this form. </w:t>
      </w:r>
    </w:p>
    <w:p w:rsidR="008B51A9" w:rsidRDefault="008B51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</w:rPr>
      </w:pPr>
    </w:p>
    <w:p w:rsidR="008B51A9" w:rsidRDefault="00B102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Need assistance completing this application?</w:t>
      </w:r>
    </w:p>
    <w:p w:rsidR="008B51A9" w:rsidRDefault="00B102E4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If so, stop here and contact:</w:t>
      </w:r>
    </w:p>
    <w:p w:rsidR="008B51A9" w:rsidRDefault="00B102E4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rPr>
          <w:rFonts w:ascii="Georgia" w:eastAsia="Georgia" w:hAnsi="Georgia" w:cs="Georgia"/>
          <w:color w:val="0000FF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Khadija Ahmed at (517) 894-3098</w:t>
      </w:r>
      <w:r>
        <w:rPr>
          <w:rFonts w:ascii="Georgia" w:eastAsia="Georgia" w:hAnsi="Georgia" w:cs="Georgia"/>
          <w:sz w:val="24"/>
          <w:szCs w:val="24"/>
        </w:rPr>
        <w:t xml:space="preserve"> or </w:t>
      </w:r>
      <w:hyperlink r:id="rId8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kahmed@gsfb.org</w:t>
        </w:r>
      </w:hyperlink>
    </w:p>
    <w:p w:rsidR="008B51A9" w:rsidRDefault="00B102E4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rPr>
          <w:rFonts w:ascii="Arial" w:eastAsia="Arial" w:hAnsi="Arial" w:cs="Arial"/>
          <w:color w:val="0000FF"/>
        </w:rPr>
      </w:pPr>
      <w:r>
        <w:rPr>
          <w:rFonts w:ascii="Georgia" w:eastAsia="Georgia" w:hAnsi="Georgia" w:cs="Georgia"/>
          <w:sz w:val="24"/>
          <w:szCs w:val="24"/>
        </w:rPr>
        <w:t>Rose Barboza at (207) 849-0008</w:t>
      </w:r>
      <w:r>
        <w:rPr>
          <w:rFonts w:ascii="Georgia" w:eastAsia="Georgia" w:hAnsi="Georgia" w:cs="Georgia"/>
          <w:sz w:val="24"/>
          <w:szCs w:val="24"/>
        </w:rPr>
        <w:t xml:space="preserve"> or </w:t>
      </w:r>
      <w:hyperlink r:id="rId9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rose@blackownedmaine.com</w:t>
        </w:r>
      </w:hyperlink>
    </w:p>
    <w:p w:rsidR="008B51A9" w:rsidRDefault="008B51A9">
      <w:pPr>
        <w:spacing w:after="0" w:line="360" w:lineRule="auto"/>
        <w:rPr>
          <w:rFonts w:ascii="Georgia" w:eastAsia="Georgia" w:hAnsi="Georgia" w:cs="Georgia"/>
          <w:b/>
        </w:rPr>
      </w:pPr>
    </w:p>
    <w:p w:rsidR="008B51A9" w:rsidRDefault="00B102E4">
      <w:pPr>
        <w:spacing w:after="0" w:line="360" w:lineRule="auto"/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</w:rPr>
        <w:t xml:space="preserve">Deadline: Friday, April 19, </w:t>
      </w:r>
      <w:proofErr w:type="gramStart"/>
      <w:r>
        <w:rPr>
          <w:rFonts w:ascii="Georgia" w:eastAsia="Georgia" w:hAnsi="Georgia" w:cs="Georgia"/>
          <w:b/>
        </w:rPr>
        <w:t>2024</w:t>
      </w:r>
      <w:proofErr w:type="gramEnd"/>
      <w:r>
        <w:rPr>
          <w:rFonts w:ascii="Georgia" w:eastAsia="Georgia" w:hAnsi="Georgia" w:cs="Georgia"/>
          <w:b/>
        </w:rPr>
        <w:t xml:space="preserve"> 11:59 PM</w:t>
      </w:r>
    </w:p>
    <w:p w:rsidR="008B51A9" w:rsidRDefault="008B51A9">
      <w:pPr>
        <w:spacing w:after="0" w:line="360" w:lineRule="auto"/>
        <w:rPr>
          <w:rFonts w:ascii="Arial" w:eastAsia="Arial" w:hAnsi="Arial" w:cs="Arial"/>
        </w:rPr>
      </w:pPr>
    </w:p>
    <w:p w:rsidR="008B51A9" w:rsidRDefault="00B102E4">
      <w:pPr>
        <w:spacing w:after="0" w:line="360" w:lineRule="auto"/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</w:rPr>
        <w:t xml:space="preserve">When completed, please email this application to </w:t>
      </w:r>
      <w:r>
        <w:rPr>
          <w:rFonts w:ascii="Georgia" w:eastAsia="Georgia" w:hAnsi="Georgia" w:cs="Georgia"/>
          <w:b/>
          <w:color w:val="0000FF"/>
        </w:rPr>
        <w:t>rose@blackownedmaine.com</w:t>
      </w:r>
      <w:r>
        <w:rPr>
          <w:rFonts w:ascii="Georgia" w:eastAsia="Georgia" w:hAnsi="Georgia" w:cs="Georgia"/>
          <w:b/>
        </w:rPr>
        <w:t>.</w:t>
      </w:r>
    </w:p>
    <w:p w:rsidR="008B51A9" w:rsidRDefault="00B102E4">
      <w:pPr>
        <w:pStyle w:val="Heading1"/>
        <w:spacing w:after="0" w:line="240" w:lineRule="auto"/>
      </w:pPr>
      <w:bookmarkStart w:id="0" w:name="_6p2f48gvvsl6" w:colFirst="0" w:colLast="0"/>
      <w:bookmarkEnd w:id="0"/>
      <w:r>
        <w:t>Part 1</w:t>
      </w:r>
    </w:p>
    <w:tbl>
      <w:tblPr>
        <w:tblStyle w:val="a"/>
        <w:tblW w:w="10714" w:type="dxa"/>
        <w:jc w:val="center"/>
        <w:tblBorders>
          <w:top w:val="single" w:sz="6" w:space="0" w:color="6A4F5A"/>
          <w:left w:val="single" w:sz="6" w:space="0" w:color="6A4F5A"/>
          <w:bottom w:val="single" w:sz="6" w:space="0" w:color="6A4F5A"/>
          <w:right w:val="single" w:sz="6" w:space="0" w:color="6A4F5A"/>
          <w:insideH w:val="single" w:sz="6" w:space="0" w:color="6A4F5A"/>
          <w:insideV w:val="single" w:sz="6" w:space="0" w:color="6A4F5A"/>
        </w:tblBorders>
        <w:tblLayout w:type="fixed"/>
        <w:tblLook w:val="0420" w:firstRow="1" w:lastRow="0" w:firstColumn="0" w:lastColumn="0" w:noHBand="0" w:noVBand="1"/>
      </w:tblPr>
      <w:tblGrid>
        <w:gridCol w:w="5357"/>
        <w:gridCol w:w="5357"/>
      </w:tblGrid>
      <w:tr w:rsidR="008B51A9" w:rsidTr="008B5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357" w:type="dxa"/>
          </w:tcPr>
          <w:p w:rsidR="008B51A9" w:rsidRDefault="00B102E4">
            <w:pPr>
              <w:numPr>
                <w:ilvl w:val="0"/>
                <w:numId w:val="2"/>
              </w:numPr>
            </w:pPr>
            <w:r>
              <w:t>Organization/Group Name</w:t>
            </w:r>
          </w:p>
        </w:tc>
        <w:tc>
          <w:tcPr>
            <w:tcW w:w="5357" w:type="dxa"/>
            <w:shd w:val="clear" w:color="auto" w:fill="auto"/>
          </w:tcPr>
          <w:p w:rsidR="008B51A9" w:rsidRDefault="008B51A9"/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numPr>
                <w:ilvl w:val="0"/>
                <w:numId w:val="2"/>
              </w:num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t>Application Contact Name</w:t>
            </w:r>
          </w:p>
        </w:tc>
        <w:tc>
          <w:tcPr>
            <w:tcW w:w="5357" w:type="dxa"/>
          </w:tcPr>
          <w:p w:rsidR="008B51A9" w:rsidRDefault="008B51A9">
            <w:pPr>
              <w:rPr>
                <w:color w:val="161616"/>
              </w:rPr>
            </w:pPr>
          </w:p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numPr>
                <w:ilvl w:val="0"/>
                <w:numId w:val="2"/>
              </w:num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t>Phone Number</w:t>
            </w:r>
          </w:p>
        </w:tc>
        <w:tc>
          <w:tcPr>
            <w:tcW w:w="5357" w:type="dxa"/>
          </w:tcPr>
          <w:p w:rsidR="008B51A9" w:rsidRDefault="008B51A9">
            <w:pPr>
              <w:rPr>
                <w:color w:val="161616"/>
              </w:rPr>
            </w:pPr>
          </w:p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numPr>
                <w:ilvl w:val="0"/>
                <w:numId w:val="2"/>
              </w:num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t>Email Address</w:t>
            </w:r>
          </w:p>
        </w:tc>
        <w:tc>
          <w:tcPr>
            <w:tcW w:w="5357" w:type="dxa"/>
          </w:tcPr>
          <w:p w:rsidR="008B51A9" w:rsidRDefault="008B51A9">
            <w:pPr>
              <w:rPr>
                <w:color w:val="161616"/>
              </w:rPr>
            </w:pPr>
          </w:p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numPr>
                <w:ilvl w:val="0"/>
                <w:numId w:val="2"/>
              </w:num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t>Primary Language</w:t>
            </w:r>
          </w:p>
        </w:tc>
        <w:tc>
          <w:tcPr>
            <w:tcW w:w="5357" w:type="dxa"/>
          </w:tcPr>
          <w:p w:rsidR="008B51A9" w:rsidRDefault="008B51A9">
            <w:pPr>
              <w:rPr>
                <w:color w:val="161616"/>
              </w:rPr>
            </w:pPr>
          </w:p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numPr>
                <w:ilvl w:val="0"/>
                <w:numId w:val="2"/>
              </w:num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t>Mailing Address (Street or PO Box, City, State, Zip code)</w:t>
            </w:r>
          </w:p>
        </w:tc>
        <w:tc>
          <w:tcPr>
            <w:tcW w:w="5357" w:type="dxa"/>
          </w:tcPr>
          <w:p w:rsidR="008B51A9" w:rsidRDefault="008B51A9">
            <w:pPr>
              <w:rPr>
                <w:color w:val="161616"/>
              </w:rPr>
            </w:pPr>
          </w:p>
          <w:p w:rsidR="008B51A9" w:rsidRDefault="008B51A9">
            <w:pPr>
              <w:rPr>
                <w:color w:val="161616"/>
              </w:rPr>
            </w:pPr>
          </w:p>
          <w:p w:rsidR="008B51A9" w:rsidRDefault="008B51A9">
            <w:pPr>
              <w:ind w:left="0"/>
              <w:rPr>
                <w:color w:val="161616"/>
              </w:rPr>
            </w:pPr>
          </w:p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ind w:left="720" w:hanging="360"/>
              <w:rPr>
                <w:b/>
                <w:color w:val="161616"/>
              </w:rPr>
            </w:pPr>
            <w:r>
              <w:rPr>
                <w:b/>
                <w:color w:val="161616"/>
              </w:rPr>
              <w:lastRenderedPageBreak/>
              <w:t>2023 Year End Budget Amount</w:t>
            </w:r>
          </w:p>
        </w:tc>
        <w:tc>
          <w:tcPr>
            <w:tcW w:w="5357" w:type="dxa"/>
          </w:tcPr>
          <w:p w:rsidR="008B51A9" w:rsidRDefault="008B51A9">
            <w:pPr>
              <w:rPr>
                <w:color w:val="161616"/>
              </w:rPr>
            </w:pPr>
          </w:p>
        </w:tc>
      </w:tr>
    </w:tbl>
    <w:p w:rsidR="008B51A9" w:rsidRDefault="008B51A9">
      <w:pPr>
        <w:spacing w:after="0" w:line="240" w:lineRule="auto"/>
      </w:pPr>
    </w:p>
    <w:p w:rsidR="008B51A9" w:rsidRDefault="008B51A9">
      <w:pPr>
        <w:spacing w:after="0" w:line="240" w:lineRule="auto"/>
      </w:pPr>
    </w:p>
    <w:tbl>
      <w:tblPr>
        <w:tblStyle w:val="a0"/>
        <w:tblW w:w="10714" w:type="dxa"/>
        <w:jc w:val="center"/>
        <w:tblBorders>
          <w:top w:val="single" w:sz="6" w:space="0" w:color="6A4F5A"/>
          <w:left w:val="single" w:sz="6" w:space="0" w:color="6A4F5A"/>
          <w:bottom w:val="single" w:sz="6" w:space="0" w:color="6A4F5A"/>
          <w:right w:val="single" w:sz="6" w:space="0" w:color="6A4F5A"/>
          <w:insideH w:val="single" w:sz="6" w:space="0" w:color="6A4F5A"/>
          <w:insideV w:val="single" w:sz="6" w:space="0" w:color="6A4F5A"/>
        </w:tblBorders>
        <w:tblLayout w:type="fixed"/>
        <w:tblLook w:val="0420" w:firstRow="1" w:lastRow="0" w:firstColumn="0" w:lastColumn="0" w:noHBand="0" w:noVBand="1"/>
      </w:tblPr>
      <w:tblGrid>
        <w:gridCol w:w="5357"/>
        <w:gridCol w:w="5357"/>
      </w:tblGrid>
      <w:tr w:rsidR="008B51A9" w:rsidTr="008B5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357" w:type="dxa"/>
          </w:tcPr>
          <w:p w:rsidR="008B51A9" w:rsidRDefault="00B102E4">
            <w:pPr>
              <w:numPr>
                <w:ilvl w:val="0"/>
                <w:numId w:val="2"/>
              </w:numPr>
            </w:pPr>
            <w:r>
              <w:t>Organizational Status</w:t>
            </w:r>
          </w:p>
        </w:tc>
        <w:tc>
          <w:tcPr>
            <w:tcW w:w="5357" w:type="dxa"/>
            <w:shd w:val="clear" w:color="auto" w:fill="FFFFFF"/>
          </w:tcPr>
          <w:p w:rsidR="008B51A9" w:rsidRDefault="00B102E4">
            <w:pPr>
              <w:ind w:left="0"/>
            </w:pPr>
            <w:r>
              <w:rPr>
                <w:b w:val="0"/>
                <w:color w:val="000000"/>
              </w:rPr>
              <w:t>𝥷</w:t>
            </w:r>
            <w:r>
              <w:rPr>
                <w:b w:val="0"/>
                <w:color w:val="000000"/>
              </w:rPr>
              <w:t xml:space="preserve"> 501c3           </w:t>
            </w:r>
            <w:r>
              <w:rPr>
                <w:b w:val="0"/>
                <w:color w:val="000000"/>
              </w:rPr>
              <w:t>𝥷</w:t>
            </w:r>
            <w:r>
              <w:rPr>
                <w:b w:val="0"/>
                <w:color w:val="000000"/>
              </w:rPr>
              <w:t xml:space="preserve"> Fiscally Sponsored </w:t>
            </w:r>
          </w:p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numPr>
                <w:ilvl w:val="0"/>
                <w:numId w:val="2"/>
              </w:num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t>If a 501c3, what is your organization's EIN?</w:t>
            </w:r>
          </w:p>
        </w:tc>
        <w:tc>
          <w:tcPr>
            <w:tcW w:w="5357" w:type="dxa"/>
            <w:shd w:val="clear" w:color="auto" w:fill="FFFFFF"/>
          </w:tcPr>
          <w:p w:rsidR="008B51A9" w:rsidRDefault="008B51A9"/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numPr>
                <w:ilvl w:val="0"/>
                <w:numId w:val="2"/>
              </w:num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t>If fiscally sponsored, what is your fiscal sponsor’s name</w:t>
            </w:r>
          </w:p>
        </w:tc>
        <w:tc>
          <w:tcPr>
            <w:tcW w:w="5357" w:type="dxa"/>
            <w:shd w:val="clear" w:color="auto" w:fill="FFFFFF"/>
          </w:tcPr>
          <w:p w:rsidR="008B51A9" w:rsidRDefault="008B51A9"/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numPr>
                <w:ilvl w:val="0"/>
                <w:numId w:val="2"/>
              </w:num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t>Fiscal Sponsor's EIN</w:t>
            </w:r>
          </w:p>
        </w:tc>
        <w:tc>
          <w:tcPr>
            <w:tcW w:w="5357" w:type="dxa"/>
            <w:shd w:val="clear" w:color="auto" w:fill="FFFFFF"/>
          </w:tcPr>
          <w:p w:rsidR="008B51A9" w:rsidRDefault="008B51A9"/>
        </w:tc>
      </w:tr>
    </w:tbl>
    <w:p w:rsidR="008B51A9" w:rsidRDefault="008B51A9">
      <w:pPr>
        <w:spacing w:after="0" w:line="240" w:lineRule="auto"/>
      </w:pPr>
    </w:p>
    <w:p w:rsidR="008B51A9" w:rsidRDefault="00B102E4">
      <w:pPr>
        <w:pStyle w:val="Heading1"/>
        <w:spacing w:after="0" w:line="240" w:lineRule="auto"/>
      </w:pPr>
      <w:bookmarkStart w:id="1" w:name="_huyw32vc3qwd" w:colFirst="0" w:colLast="0"/>
      <w:bookmarkEnd w:id="1"/>
      <w:r>
        <w:t>Part 2</w:t>
      </w:r>
    </w:p>
    <w:tbl>
      <w:tblPr>
        <w:tblStyle w:val="a1"/>
        <w:tblW w:w="10714" w:type="dxa"/>
        <w:jc w:val="center"/>
        <w:tblBorders>
          <w:top w:val="single" w:sz="6" w:space="0" w:color="6A4F5A"/>
          <w:left w:val="single" w:sz="6" w:space="0" w:color="6A4F5A"/>
          <w:bottom w:val="single" w:sz="6" w:space="0" w:color="6A4F5A"/>
          <w:right w:val="single" w:sz="6" w:space="0" w:color="6A4F5A"/>
          <w:insideH w:val="single" w:sz="6" w:space="0" w:color="6A4F5A"/>
          <w:insideV w:val="single" w:sz="6" w:space="0" w:color="6A4F5A"/>
        </w:tblBorders>
        <w:tblLayout w:type="fixed"/>
        <w:tblLook w:val="0420" w:firstRow="1" w:lastRow="0" w:firstColumn="0" w:lastColumn="0" w:noHBand="0" w:noVBand="1"/>
      </w:tblPr>
      <w:tblGrid>
        <w:gridCol w:w="5357"/>
        <w:gridCol w:w="5357"/>
      </w:tblGrid>
      <w:tr w:rsidR="008B51A9" w:rsidTr="008B5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357" w:type="dxa"/>
          </w:tcPr>
          <w:p w:rsidR="008B51A9" w:rsidRDefault="00B102E4">
            <w:pPr>
              <w:numPr>
                <w:ilvl w:val="0"/>
                <w:numId w:val="4"/>
              </w:numPr>
            </w:pPr>
            <w:r>
              <w:t>Does 50% of your key staff leaders and/or board identify as Black, Indigenous, people of color, Indigenous, immigrants, asylum seekers, or refugees?</w:t>
            </w:r>
          </w:p>
        </w:tc>
        <w:tc>
          <w:tcPr>
            <w:tcW w:w="5357" w:type="dxa"/>
            <w:shd w:val="clear" w:color="auto" w:fill="FFFFFF"/>
          </w:tcPr>
          <w:p w:rsidR="008B51A9" w:rsidRDefault="00B102E4">
            <w:r>
              <w:rPr>
                <w:b w:val="0"/>
                <w:color w:val="000000"/>
              </w:rPr>
              <w:t>𝥷</w:t>
            </w:r>
            <w:r>
              <w:rPr>
                <w:b w:val="0"/>
                <w:color w:val="000000"/>
              </w:rPr>
              <w:t xml:space="preserve"> Yes</w:t>
            </w:r>
          </w:p>
          <w:p w:rsidR="008B51A9" w:rsidRDefault="00B102E4">
            <w:r>
              <w:rPr>
                <w:b w:val="0"/>
                <w:color w:val="000000"/>
              </w:rPr>
              <w:t>𝥷</w:t>
            </w:r>
            <w:r>
              <w:rPr>
                <w:b w:val="0"/>
                <w:color w:val="000000"/>
              </w:rPr>
              <w:t xml:space="preserve"> No </w:t>
            </w:r>
          </w:p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numPr>
                <w:ilvl w:val="0"/>
                <w:numId w:val="4"/>
              </w:num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t>If yes, how do they identify? Select all that apply.</w:t>
            </w:r>
          </w:p>
        </w:tc>
        <w:tc>
          <w:tcPr>
            <w:tcW w:w="5357" w:type="dxa"/>
            <w:shd w:val="clear" w:color="auto" w:fill="FFFFFF"/>
          </w:tcPr>
          <w:p w:rsidR="008B51A9" w:rsidRDefault="00B102E4">
            <w:r>
              <w:t>𝥷</w:t>
            </w:r>
            <w:r>
              <w:t xml:space="preserve"> Black, African American, or African                         </w:t>
            </w:r>
          </w:p>
          <w:p w:rsidR="008B51A9" w:rsidRDefault="00B102E4">
            <w:r>
              <w:t>𝥷</w:t>
            </w:r>
            <w:r>
              <w:t xml:space="preserve"> Indigenous                             </w:t>
            </w:r>
            <w:r>
              <w:t>𝥷</w:t>
            </w:r>
            <w:r>
              <w:t xml:space="preserve"> Asylum Seekers </w:t>
            </w:r>
          </w:p>
          <w:p w:rsidR="008B51A9" w:rsidRDefault="00B102E4">
            <w:r>
              <w:t>𝥷</w:t>
            </w:r>
            <w:r>
              <w:t xml:space="preserve"> Asian                                       </w:t>
            </w:r>
            <w:r>
              <w:t>𝥷</w:t>
            </w:r>
            <w:r>
              <w:t xml:space="preserve"> Refugees</w:t>
            </w:r>
          </w:p>
          <w:p w:rsidR="008B51A9" w:rsidRDefault="00B102E4">
            <w:r>
              <w:t>𝥷</w:t>
            </w:r>
            <w:r>
              <w:t xml:space="preserve"> Latino/a/x      </w:t>
            </w:r>
            <w:r>
              <w:t xml:space="preserve">                       </w:t>
            </w:r>
            <w:r>
              <w:t>𝥷</w:t>
            </w:r>
            <w:r>
              <w:t xml:space="preserve"> Immigrants      </w:t>
            </w:r>
          </w:p>
          <w:p w:rsidR="008B51A9" w:rsidRDefault="00B102E4">
            <w:pPr>
              <w:ind w:left="0"/>
            </w:pPr>
            <w:r>
              <w:t>𝥷</w:t>
            </w:r>
            <w:r>
              <w:t xml:space="preserve"> Middle Eastern                     </w:t>
            </w:r>
            <w:r>
              <w:t>𝥷</w:t>
            </w:r>
            <w:r>
              <w:t xml:space="preserve"> A different identity</w:t>
            </w:r>
          </w:p>
          <w:p w:rsidR="008B51A9" w:rsidRDefault="00B102E4">
            <w:r>
              <w:t>𝥷</w:t>
            </w:r>
            <w:r>
              <w:t xml:space="preserve"> White                                                            </w:t>
            </w:r>
          </w:p>
          <w:p w:rsidR="008B51A9" w:rsidRDefault="00B102E4">
            <w:r>
              <w:t xml:space="preserve">                   </w:t>
            </w:r>
          </w:p>
          <w:p w:rsidR="008B51A9" w:rsidRDefault="008B51A9">
            <w:pPr>
              <w:ind w:left="0"/>
            </w:pPr>
          </w:p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numPr>
                <w:ilvl w:val="0"/>
                <w:numId w:val="4"/>
              </w:num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lastRenderedPageBreak/>
              <w:t xml:space="preserve">Please elaborate on the identities selected </w:t>
            </w:r>
            <w:proofErr w:type="gramStart"/>
            <w:r>
              <w:rPr>
                <w:b/>
                <w:color w:val="161616"/>
              </w:rPr>
              <w:t>above, if</w:t>
            </w:r>
            <w:proofErr w:type="gramEnd"/>
            <w:r>
              <w:rPr>
                <w:b/>
                <w:color w:val="161616"/>
              </w:rPr>
              <w:t xml:space="preserve"> you would like.</w:t>
            </w:r>
          </w:p>
        </w:tc>
        <w:tc>
          <w:tcPr>
            <w:tcW w:w="5357" w:type="dxa"/>
            <w:shd w:val="clear" w:color="auto" w:fill="FFFFFF"/>
          </w:tcPr>
          <w:p w:rsidR="008B51A9" w:rsidRDefault="008B51A9"/>
        </w:tc>
      </w:tr>
    </w:tbl>
    <w:p w:rsidR="008B51A9" w:rsidRDefault="008B51A9">
      <w:pPr>
        <w:widowControl w:val="0"/>
        <w:spacing w:after="0"/>
      </w:pPr>
    </w:p>
    <w:p w:rsidR="008B51A9" w:rsidRDefault="008B51A9">
      <w:pPr>
        <w:spacing w:after="0" w:line="240" w:lineRule="auto"/>
      </w:pPr>
    </w:p>
    <w:tbl>
      <w:tblPr>
        <w:tblStyle w:val="a2"/>
        <w:tblW w:w="10714" w:type="dxa"/>
        <w:jc w:val="center"/>
        <w:tblBorders>
          <w:top w:val="single" w:sz="6" w:space="0" w:color="6A4F5A"/>
          <w:left w:val="single" w:sz="6" w:space="0" w:color="6A4F5A"/>
          <w:bottom w:val="single" w:sz="6" w:space="0" w:color="6A4F5A"/>
          <w:right w:val="single" w:sz="6" w:space="0" w:color="6A4F5A"/>
          <w:insideH w:val="single" w:sz="6" w:space="0" w:color="6A4F5A"/>
          <w:insideV w:val="single" w:sz="6" w:space="0" w:color="6A4F5A"/>
        </w:tblBorders>
        <w:tblLayout w:type="fixed"/>
        <w:tblLook w:val="0420" w:firstRow="1" w:lastRow="0" w:firstColumn="0" w:lastColumn="0" w:noHBand="0" w:noVBand="1"/>
      </w:tblPr>
      <w:tblGrid>
        <w:gridCol w:w="5357"/>
        <w:gridCol w:w="5357"/>
      </w:tblGrid>
      <w:tr w:rsidR="008B51A9" w:rsidTr="008B5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357" w:type="dxa"/>
          </w:tcPr>
          <w:p w:rsidR="008B51A9" w:rsidRDefault="00B102E4">
            <w:pPr>
              <w:numPr>
                <w:ilvl w:val="0"/>
                <w:numId w:val="4"/>
              </w:numPr>
            </w:pPr>
            <w:r>
              <w:t>Does 50% of your organization's work support people of color, Indigenous, immigrants, asylum seekers, or refugees?</w:t>
            </w:r>
          </w:p>
        </w:tc>
        <w:tc>
          <w:tcPr>
            <w:tcW w:w="5357" w:type="dxa"/>
            <w:shd w:val="clear" w:color="auto" w:fill="FFFFFF"/>
          </w:tcPr>
          <w:p w:rsidR="008B51A9" w:rsidRDefault="00B102E4">
            <w:r>
              <w:rPr>
                <w:b w:val="0"/>
                <w:color w:val="000000"/>
              </w:rPr>
              <w:t>𝥷</w:t>
            </w:r>
            <w:r>
              <w:rPr>
                <w:b w:val="0"/>
                <w:color w:val="000000"/>
              </w:rPr>
              <w:t xml:space="preserve"> Yes     </w:t>
            </w:r>
          </w:p>
          <w:p w:rsidR="008B51A9" w:rsidRDefault="00B102E4">
            <w:r>
              <w:rPr>
                <w:b w:val="0"/>
                <w:color w:val="000000"/>
              </w:rPr>
              <w:t>𝥷</w:t>
            </w:r>
            <w:r>
              <w:rPr>
                <w:b w:val="0"/>
                <w:color w:val="000000"/>
              </w:rPr>
              <w:t xml:space="preserve"> No </w:t>
            </w:r>
          </w:p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numPr>
                <w:ilvl w:val="0"/>
                <w:numId w:val="4"/>
              </w:num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t>If yes, how do they identify? Select all that apply.</w:t>
            </w:r>
          </w:p>
        </w:tc>
        <w:tc>
          <w:tcPr>
            <w:tcW w:w="5357" w:type="dxa"/>
          </w:tcPr>
          <w:p w:rsidR="008B51A9" w:rsidRDefault="00B102E4">
            <w:r>
              <w:t>𝥷</w:t>
            </w:r>
            <w:r>
              <w:t xml:space="preserve"> Black, African American, or African                         </w:t>
            </w:r>
          </w:p>
          <w:p w:rsidR="008B51A9" w:rsidRDefault="00B102E4">
            <w:r>
              <w:t>𝥷</w:t>
            </w:r>
            <w:r>
              <w:t xml:space="preserve"> Indigenous                             </w:t>
            </w:r>
            <w:r>
              <w:t>𝥷</w:t>
            </w:r>
            <w:r>
              <w:t xml:space="preserve"> Asylum Seekers </w:t>
            </w:r>
          </w:p>
          <w:p w:rsidR="008B51A9" w:rsidRDefault="00B102E4">
            <w:r>
              <w:t>𝥷</w:t>
            </w:r>
            <w:r>
              <w:t xml:space="preserve"> Asian                                       </w:t>
            </w:r>
            <w:r>
              <w:t>𝥷</w:t>
            </w:r>
            <w:r>
              <w:t xml:space="preserve"> Refugees</w:t>
            </w:r>
          </w:p>
          <w:p w:rsidR="008B51A9" w:rsidRDefault="00B102E4">
            <w:r>
              <w:t>𝥷</w:t>
            </w:r>
            <w:r>
              <w:t xml:space="preserve"> Latino/a/x      </w:t>
            </w:r>
            <w:r>
              <w:t xml:space="preserve">                       </w:t>
            </w:r>
            <w:r>
              <w:t>𝥷</w:t>
            </w:r>
            <w:r>
              <w:t xml:space="preserve"> Immigrants      </w:t>
            </w:r>
          </w:p>
          <w:p w:rsidR="008B51A9" w:rsidRDefault="00B102E4">
            <w:pPr>
              <w:ind w:left="0"/>
            </w:pPr>
            <w:r>
              <w:t>𝥷</w:t>
            </w:r>
            <w:r>
              <w:t xml:space="preserve"> Middle Eastern                     </w:t>
            </w:r>
            <w:r>
              <w:t>𝥷</w:t>
            </w:r>
            <w:r>
              <w:t xml:space="preserve"> A different identity</w:t>
            </w:r>
          </w:p>
          <w:p w:rsidR="008B51A9" w:rsidRDefault="00B102E4">
            <w:r>
              <w:t>𝥷</w:t>
            </w:r>
            <w:r>
              <w:t xml:space="preserve"> White                                                           </w:t>
            </w:r>
          </w:p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numPr>
                <w:ilvl w:val="0"/>
                <w:numId w:val="4"/>
              </w:num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t xml:space="preserve">Please elaborate on the identities selected </w:t>
            </w:r>
            <w:proofErr w:type="gramStart"/>
            <w:r>
              <w:rPr>
                <w:b/>
                <w:color w:val="161616"/>
              </w:rPr>
              <w:t>above, if</w:t>
            </w:r>
            <w:proofErr w:type="gramEnd"/>
            <w:r>
              <w:rPr>
                <w:b/>
                <w:color w:val="161616"/>
              </w:rPr>
              <w:t xml:space="preserve"> you would like.</w:t>
            </w:r>
          </w:p>
        </w:tc>
        <w:tc>
          <w:tcPr>
            <w:tcW w:w="5357" w:type="dxa"/>
          </w:tcPr>
          <w:p w:rsidR="008B51A9" w:rsidRDefault="008B51A9"/>
        </w:tc>
      </w:tr>
      <w:tr w:rsidR="008B51A9" w:rsidTr="008B51A9">
        <w:trPr>
          <w:jc w:val="center"/>
        </w:trPr>
        <w:tc>
          <w:tcPr>
            <w:tcW w:w="5357" w:type="dxa"/>
            <w:shd w:val="clear" w:color="auto" w:fill="E7D8D0"/>
          </w:tcPr>
          <w:p w:rsidR="008B51A9" w:rsidRDefault="00B102E4">
            <w:pPr>
              <w:numPr>
                <w:ilvl w:val="0"/>
                <w:numId w:val="4"/>
              </w:num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t>Which counties does your organization primarily serve?</w:t>
            </w:r>
          </w:p>
        </w:tc>
        <w:tc>
          <w:tcPr>
            <w:tcW w:w="5357" w:type="dxa"/>
          </w:tcPr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10">
              <w:r>
                <w:t>Androscoggin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11">
              <w:r>
                <w:t>Aroostook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12">
              <w:r>
                <w:t>Cumberland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13">
              <w:r>
                <w:t>Franklin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r>
              <w:t>Hancock</w:t>
            </w:r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14">
              <w:r>
                <w:t>Kennebec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15">
              <w:r>
                <w:t>Knox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16">
              <w:r>
                <w:t>Lincoln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17">
              <w:r>
                <w:t>Oxford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18">
              <w:r>
                <w:t>Penobscot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19">
              <w:r>
                <w:t>Piscataquis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20">
              <w:r>
                <w:t>Sagadahoc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21">
              <w:r>
                <w:t>Somerset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22">
              <w:r>
                <w:t>Waldo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23">
              <w:r>
                <w:t>Washington</w:t>
              </w:r>
            </w:hyperlink>
          </w:p>
          <w:p w:rsidR="008B51A9" w:rsidRDefault="00B102E4">
            <w:pPr>
              <w:numPr>
                <w:ilvl w:val="0"/>
                <w:numId w:val="1"/>
              </w:numPr>
              <w:spacing w:line="240" w:lineRule="auto"/>
            </w:pPr>
            <w:hyperlink r:id="rId24">
              <w:r>
                <w:t>York</w:t>
              </w:r>
            </w:hyperlink>
          </w:p>
          <w:p w:rsidR="008B51A9" w:rsidRDefault="008B51A9"/>
        </w:tc>
      </w:tr>
    </w:tbl>
    <w:p w:rsidR="008B51A9" w:rsidRDefault="008B51A9">
      <w:pPr>
        <w:spacing w:after="0" w:line="240" w:lineRule="auto"/>
      </w:pPr>
    </w:p>
    <w:p w:rsidR="008B51A9" w:rsidRDefault="00B102E4">
      <w:pPr>
        <w:pStyle w:val="Heading2"/>
        <w:spacing w:after="0" w:line="240" w:lineRule="auto"/>
      </w:pPr>
      <w:bookmarkStart w:id="2" w:name="_1d6yka4bc5fi" w:colFirst="0" w:colLast="0"/>
      <w:bookmarkEnd w:id="2"/>
      <w:r>
        <w:rPr>
          <w:color w:val="6A784B"/>
        </w:rPr>
        <w:t>Part 3</w:t>
      </w:r>
    </w:p>
    <w:p w:rsidR="008B51A9" w:rsidRDefault="008B51A9">
      <w:pPr>
        <w:spacing w:after="0" w:line="240" w:lineRule="auto"/>
      </w:pPr>
    </w:p>
    <w:tbl>
      <w:tblPr>
        <w:tblStyle w:val="a3"/>
        <w:tblW w:w="10714" w:type="dxa"/>
        <w:jc w:val="center"/>
        <w:tblBorders>
          <w:top w:val="single" w:sz="6" w:space="0" w:color="6A4F5A"/>
          <w:left w:val="single" w:sz="6" w:space="0" w:color="6A4F5A"/>
          <w:bottom w:val="single" w:sz="6" w:space="0" w:color="6A4F5A"/>
          <w:right w:val="single" w:sz="6" w:space="0" w:color="6A4F5A"/>
          <w:insideH w:val="single" w:sz="6" w:space="0" w:color="6A4F5A"/>
          <w:insideV w:val="single" w:sz="6" w:space="0" w:color="6A4F5A"/>
        </w:tblBorders>
        <w:tblLayout w:type="fixed"/>
        <w:tblLook w:val="0420" w:firstRow="1" w:lastRow="0" w:firstColumn="0" w:lastColumn="0" w:noHBand="0" w:noVBand="1"/>
      </w:tblPr>
      <w:tblGrid>
        <w:gridCol w:w="10714"/>
      </w:tblGrid>
      <w:tr w:rsidR="008B51A9" w:rsidTr="008B5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714" w:type="dxa"/>
          </w:tcPr>
          <w:p w:rsidR="008B51A9" w:rsidRDefault="00B102E4">
            <w:pPr>
              <w:numPr>
                <w:ilvl w:val="0"/>
                <w:numId w:val="5"/>
              </w:numPr>
              <w:spacing w:after="120"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a </w:t>
            </w:r>
            <w:r>
              <w:rPr>
                <w:sz w:val="24"/>
                <w:szCs w:val="24"/>
              </w:rPr>
              <w:t>description of your celebration. Include the following: Name of Celebration, Description of Celebration, Date of Celebration, Location of Celebration, and Number of people to attend</w:t>
            </w:r>
          </w:p>
        </w:tc>
      </w:tr>
      <w:tr w:rsidR="008B51A9" w:rsidTr="008B51A9">
        <w:trPr>
          <w:trHeight w:val="1784"/>
          <w:jc w:val="center"/>
        </w:trPr>
        <w:tc>
          <w:tcPr>
            <w:tcW w:w="10714" w:type="dxa"/>
          </w:tcPr>
          <w:p w:rsidR="008B51A9" w:rsidRDefault="008B51A9"/>
        </w:tc>
      </w:tr>
      <w:tr w:rsidR="008B51A9" w:rsidTr="008B51A9">
        <w:trPr>
          <w:jc w:val="center"/>
        </w:trPr>
        <w:tc>
          <w:tcPr>
            <w:tcW w:w="10714" w:type="dxa"/>
            <w:shd w:val="clear" w:color="auto" w:fill="E7D8D0"/>
          </w:tcPr>
          <w:p w:rsidR="008B51A9" w:rsidRDefault="00B102E4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outline how and which </w:t>
            </w:r>
            <w:proofErr w:type="gramStart"/>
            <w:r>
              <w:rPr>
                <w:b/>
                <w:sz w:val="24"/>
                <w:szCs w:val="24"/>
              </w:rPr>
              <w:t>culturally-relevant</w:t>
            </w:r>
            <w:proofErr w:type="gramEnd"/>
            <w:r>
              <w:rPr>
                <w:b/>
                <w:sz w:val="24"/>
                <w:szCs w:val="24"/>
              </w:rPr>
              <w:t xml:space="preserve"> foods were/will be integrated into the event.</w:t>
            </w:r>
          </w:p>
        </w:tc>
      </w:tr>
      <w:tr w:rsidR="008B51A9" w:rsidTr="008B51A9">
        <w:trPr>
          <w:trHeight w:val="1784"/>
          <w:jc w:val="center"/>
        </w:trPr>
        <w:tc>
          <w:tcPr>
            <w:tcW w:w="10714" w:type="dxa"/>
          </w:tcPr>
          <w:p w:rsidR="008B51A9" w:rsidRDefault="008B51A9"/>
        </w:tc>
      </w:tr>
    </w:tbl>
    <w:p w:rsidR="008B51A9" w:rsidRDefault="00B102E4">
      <w:pPr>
        <w:pStyle w:val="Heading2"/>
        <w:widowControl w:val="0"/>
        <w:spacing w:after="0"/>
        <w:rPr>
          <w:color w:val="6A784B"/>
        </w:rPr>
      </w:pPr>
      <w:bookmarkStart w:id="3" w:name="_18reb4z5cel0" w:colFirst="0" w:colLast="0"/>
      <w:bookmarkEnd w:id="3"/>
      <w:r>
        <w:rPr>
          <w:color w:val="6A784B"/>
        </w:rPr>
        <w:t>Part 4</w:t>
      </w:r>
    </w:p>
    <w:p w:rsidR="008B51A9" w:rsidRDefault="008B51A9">
      <w:pPr>
        <w:spacing w:after="0" w:line="240" w:lineRule="auto"/>
      </w:pPr>
    </w:p>
    <w:tbl>
      <w:tblPr>
        <w:tblStyle w:val="a4"/>
        <w:tblW w:w="10714" w:type="dxa"/>
        <w:jc w:val="center"/>
        <w:tblBorders>
          <w:top w:val="single" w:sz="6" w:space="0" w:color="6A4F5A"/>
          <w:left w:val="single" w:sz="6" w:space="0" w:color="6A4F5A"/>
          <w:bottom w:val="single" w:sz="6" w:space="0" w:color="6A4F5A"/>
          <w:right w:val="single" w:sz="6" w:space="0" w:color="6A4F5A"/>
          <w:insideH w:val="single" w:sz="6" w:space="0" w:color="6A4F5A"/>
          <w:insideV w:val="single" w:sz="6" w:space="0" w:color="6A4F5A"/>
        </w:tblBorders>
        <w:tblLayout w:type="fixed"/>
        <w:tblLook w:val="0420" w:firstRow="1" w:lastRow="0" w:firstColumn="0" w:lastColumn="0" w:noHBand="0" w:noVBand="1"/>
      </w:tblPr>
      <w:tblGrid>
        <w:gridCol w:w="10714"/>
      </w:tblGrid>
      <w:tr w:rsidR="008B51A9" w:rsidTr="008B5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714" w:type="dxa"/>
          </w:tcPr>
          <w:p w:rsidR="008B51A9" w:rsidRDefault="00B102E4">
            <w:pPr>
              <w:numPr>
                <w:ilvl w:val="0"/>
                <w:numId w:val="3"/>
              </w:numPr>
              <w:spacing w:after="120"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anything you would like to add or that we should know?</w:t>
            </w:r>
          </w:p>
        </w:tc>
      </w:tr>
      <w:tr w:rsidR="008B51A9" w:rsidTr="008B51A9">
        <w:trPr>
          <w:trHeight w:val="1784"/>
          <w:jc w:val="center"/>
        </w:trPr>
        <w:tc>
          <w:tcPr>
            <w:tcW w:w="10714" w:type="dxa"/>
          </w:tcPr>
          <w:p w:rsidR="008B51A9" w:rsidRDefault="008B51A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8B51A9" w:rsidRDefault="008B51A9"/>
        </w:tc>
      </w:tr>
      <w:tr w:rsidR="008B51A9" w:rsidTr="008B51A9">
        <w:trPr>
          <w:jc w:val="center"/>
        </w:trPr>
        <w:tc>
          <w:tcPr>
            <w:tcW w:w="10714" w:type="dxa"/>
            <w:shd w:val="clear" w:color="auto" w:fill="E7D8D0"/>
          </w:tcPr>
          <w:p w:rsidR="008B51A9" w:rsidRDefault="00B102E4">
            <w:pPr>
              <w:numPr>
                <w:ilvl w:val="0"/>
                <w:numId w:val="3"/>
              </w:numPr>
              <w:spacing w:after="120" w:line="336" w:lineRule="auto"/>
              <w:rPr>
                <w:b/>
                <w:color w:val="161616"/>
                <w:sz w:val="24"/>
                <w:szCs w:val="24"/>
              </w:rPr>
            </w:pPr>
            <w:r>
              <w:rPr>
                <w:b/>
                <w:color w:val="161616"/>
                <w:sz w:val="24"/>
                <w:szCs w:val="24"/>
              </w:rPr>
              <w:lastRenderedPageBreak/>
              <w:t>How can we improve this application or process?</w:t>
            </w:r>
          </w:p>
        </w:tc>
      </w:tr>
      <w:tr w:rsidR="008B51A9" w:rsidTr="008B51A9">
        <w:trPr>
          <w:trHeight w:val="1784"/>
          <w:jc w:val="center"/>
        </w:trPr>
        <w:tc>
          <w:tcPr>
            <w:tcW w:w="10714" w:type="dxa"/>
          </w:tcPr>
          <w:p w:rsidR="008B51A9" w:rsidRDefault="008B51A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1A9" w:rsidTr="008B51A9">
        <w:trPr>
          <w:jc w:val="center"/>
        </w:trPr>
        <w:tc>
          <w:tcPr>
            <w:tcW w:w="10714" w:type="dxa"/>
            <w:shd w:val="clear" w:color="auto" w:fill="E7D8D0"/>
          </w:tcPr>
          <w:p w:rsidR="008B51A9" w:rsidRDefault="00B102E4">
            <w:pPr>
              <w:numPr>
                <w:ilvl w:val="0"/>
                <w:numId w:val="3"/>
              </w:numPr>
              <w:spacing w:after="120" w:line="336" w:lineRule="auto"/>
              <w:rPr>
                <w:b/>
                <w:color w:val="161616"/>
                <w:sz w:val="24"/>
                <w:szCs w:val="24"/>
              </w:rPr>
            </w:pPr>
            <w:r>
              <w:rPr>
                <w:b/>
                <w:color w:val="161616"/>
              </w:rPr>
              <w:t>How did you hear about the Cultural Celebrations Fund?</w:t>
            </w:r>
          </w:p>
        </w:tc>
      </w:tr>
      <w:tr w:rsidR="008B51A9" w:rsidTr="008B51A9">
        <w:trPr>
          <w:trHeight w:val="1784"/>
          <w:jc w:val="center"/>
        </w:trPr>
        <w:tc>
          <w:tcPr>
            <w:tcW w:w="10714" w:type="dxa"/>
          </w:tcPr>
          <w:p w:rsidR="008B51A9" w:rsidRDefault="008B51A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51A9" w:rsidRDefault="008B51A9">
      <w:pPr>
        <w:spacing w:after="0" w:line="240" w:lineRule="auto"/>
      </w:pPr>
    </w:p>
    <w:p w:rsidR="008B51A9" w:rsidRDefault="008B51A9">
      <w:pPr>
        <w:spacing w:after="0" w:line="360" w:lineRule="auto"/>
        <w:rPr>
          <w:rFonts w:ascii="Georgia" w:eastAsia="Georgia" w:hAnsi="Georgia" w:cs="Georgia"/>
          <w:b/>
        </w:rPr>
      </w:pPr>
    </w:p>
    <w:p w:rsidR="008B51A9" w:rsidRDefault="00B102E4">
      <w:pPr>
        <w:spacing w:after="0" w:line="360" w:lineRule="auto"/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</w:rPr>
        <w:t xml:space="preserve">Deadline: Friday, April 19, </w:t>
      </w:r>
      <w:proofErr w:type="gramStart"/>
      <w:r>
        <w:rPr>
          <w:rFonts w:ascii="Georgia" w:eastAsia="Georgia" w:hAnsi="Georgia" w:cs="Georgia"/>
          <w:b/>
        </w:rPr>
        <w:t>2024</w:t>
      </w:r>
      <w:proofErr w:type="gramEnd"/>
      <w:r>
        <w:rPr>
          <w:rFonts w:ascii="Georgia" w:eastAsia="Georgia" w:hAnsi="Georgia" w:cs="Georgia"/>
          <w:b/>
        </w:rPr>
        <w:t xml:space="preserve"> 11:59 PM</w:t>
      </w:r>
    </w:p>
    <w:p w:rsidR="008B51A9" w:rsidRDefault="008B51A9">
      <w:pPr>
        <w:spacing w:after="0" w:line="360" w:lineRule="auto"/>
        <w:rPr>
          <w:rFonts w:ascii="Arial" w:eastAsia="Arial" w:hAnsi="Arial" w:cs="Arial"/>
        </w:rPr>
      </w:pPr>
    </w:p>
    <w:p w:rsidR="008B51A9" w:rsidRDefault="00B102E4">
      <w:pPr>
        <w:spacing w:after="0" w:line="360" w:lineRule="auto"/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</w:rPr>
        <w:t xml:space="preserve">Please email this application to </w:t>
      </w:r>
      <w:r>
        <w:rPr>
          <w:rFonts w:ascii="Georgia" w:eastAsia="Georgia" w:hAnsi="Georgia" w:cs="Georgia"/>
          <w:b/>
          <w:color w:val="0000FF"/>
        </w:rPr>
        <w:t>rose@blackownedmaine.com</w:t>
      </w:r>
      <w:r>
        <w:rPr>
          <w:rFonts w:ascii="Georgia" w:eastAsia="Georgia" w:hAnsi="Georgia" w:cs="Georgia"/>
          <w:b/>
        </w:rPr>
        <w:t>.</w:t>
      </w:r>
    </w:p>
    <w:p w:rsidR="008B51A9" w:rsidRDefault="008B51A9">
      <w:pPr>
        <w:spacing w:after="0" w:line="240" w:lineRule="auto"/>
        <w:sectPr w:rsidR="008B51A9">
          <w:headerReference w:type="default" r:id="rId25"/>
          <w:footerReference w:type="default" r:id="rId26"/>
          <w:pgSz w:w="12240" w:h="15840"/>
          <w:pgMar w:top="979" w:right="763" w:bottom="979" w:left="763" w:header="240" w:footer="240" w:gutter="0"/>
          <w:pgNumType w:start="1"/>
          <w:cols w:space="720"/>
        </w:sectPr>
      </w:pPr>
    </w:p>
    <w:p w:rsidR="008B51A9" w:rsidRDefault="008B51A9">
      <w:pPr>
        <w:sectPr w:rsidR="008B51A9">
          <w:headerReference w:type="default" r:id="rId27"/>
          <w:pgSz w:w="12240" w:h="15840"/>
          <w:pgMar w:top="979" w:right="763" w:bottom="979" w:left="763" w:header="240" w:footer="240" w:gutter="0"/>
          <w:cols w:space="720"/>
        </w:sectPr>
      </w:pPr>
    </w:p>
    <w:p w:rsidR="008B51A9" w:rsidRDefault="008B51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  <w:color w:val="000000"/>
        </w:rPr>
      </w:pPr>
    </w:p>
    <w:sectPr w:rsidR="008B51A9">
      <w:headerReference w:type="default" r:id="rId28"/>
      <w:pgSz w:w="12240" w:h="15840"/>
      <w:pgMar w:top="979" w:right="763" w:bottom="979" w:left="763" w:header="24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2E4" w:rsidRDefault="00B102E4">
      <w:pPr>
        <w:spacing w:after="0" w:line="240" w:lineRule="auto"/>
      </w:pPr>
      <w:r>
        <w:separator/>
      </w:r>
    </w:p>
  </w:endnote>
  <w:endnote w:type="continuationSeparator" w:id="0">
    <w:p w:rsidR="00B102E4" w:rsidRDefault="00B1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1A9" w:rsidRDefault="00B102E4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2E4" w:rsidRDefault="00B102E4">
      <w:pPr>
        <w:spacing w:after="0" w:line="240" w:lineRule="auto"/>
      </w:pPr>
      <w:r>
        <w:separator/>
      </w:r>
    </w:p>
  </w:footnote>
  <w:footnote w:type="continuationSeparator" w:id="0">
    <w:p w:rsidR="00B102E4" w:rsidRDefault="00B1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1A9" w:rsidRDefault="00B102E4">
    <w:pPr>
      <w:jc w:val="center"/>
    </w:pPr>
    <w:r>
      <w:rPr>
        <w:noProof/>
      </w:rPr>
      <w:drawing>
        <wp:inline distT="0" distB="0" distL="0" distR="0">
          <wp:extent cx="6803390" cy="17008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3390" cy="1700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1A9" w:rsidRDefault="008B51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1A9" w:rsidRDefault="008B51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C68"/>
    <w:multiLevelType w:val="multilevel"/>
    <w:tmpl w:val="661C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756246"/>
    <w:multiLevelType w:val="multilevel"/>
    <w:tmpl w:val="B9B4B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C7433E"/>
    <w:multiLevelType w:val="multilevel"/>
    <w:tmpl w:val="EA348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2A0B04"/>
    <w:multiLevelType w:val="multilevel"/>
    <w:tmpl w:val="9E584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D9D7326"/>
    <w:multiLevelType w:val="multilevel"/>
    <w:tmpl w:val="9708A3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F656D"/>
        <w:sz w:val="23"/>
        <w:szCs w:val="23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99396239">
    <w:abstractNumId w:val="4"/>
  </w:num>
  <w:num w:numId="2" w16cid:durableId="1333140191">
    <w:abstractNumId w:val="1"/>
  </w:num>
  <w:num w:numId="3" w16cid:durableId="605699320">
    <w:abstractNumId w:val="2"/>
  </w:num>
  <w:num w:numId="4" w16cid:durableId="1246761699">
    <w:abstractNumId w:val="3"/>
  </w:num>
  <w:num w:numId="5" w16cid:durableId="15133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A9"/>
    <w:rsid w:val="008B51A9"/>
    <w:rsid w:val="00B1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539E1-BF59-4FD4-91DD-B3FBE749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300" w:lineRule="auto"/>
      <w:outlineLvl w:val="0"/>
    </w:pPr>
    <w:rPr>
      <w:rFonts w:ascii="Georgia" w:eastAsia="Georgia" w:hAnsi="Georgia" w:cs="Georgia"/>
      <w:b/>
      <w:color w:val="6A4F5A"/>
      <w:sz w:val="45"/>
      <w:szCs w:val="45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line="300" w:lineRule="auto"/>
      <w:outlineLvl w:val="1"/>
    </w:pPr>
    <w:rPr>
      <w:rFonts w:ascii="Georgia" w:eastAsia="Georgia" w:hAnsi="Georgia" w:cs="Georgia"/>
      <w:b/>
      <w:color w:val="6A4F5A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300" w:lineRule="auto"/>
      <w:outlineLvl w:val="2"/>
    </w:pPr>
    <w:rPr>
      <w:rFonts w:ascii="Georgia" w:eastAsia="Georgia" w:hAnsi="Georgia" w:cs="Georgia"/>
      <w:b/>
      <w:color w:val="6A4F5A"/>
      <w:sz w:val="30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line="300" w:lineRule="auto"/>
      <w:outlineLvl w:val="3"/>
    </w:pPr>
    <w:rPr>
      <w:rFonts w:ascii="Georgia" w:eastAsia="Georgia" w:hAnsi="Georgia" w:cs="Georgia"/>
      <w:b/>
      <w:color w:val="6A4F5A"/>
      <w:sz w:val="27"/>
      <w:szCs w:val="27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line="300" w:lineRule="auto"/>
      <w:outlineLvl w:val="4"/>
    </w:pPr>
    <w:rPr>
      <w:rFonts w:ascii="Georgia" w:eastAsia="Georgia" w:hAnsi="Georgia" w:cs="Georgia"/>
      <w:b/>
      <w:color w:val="6A4F5A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ind w:left="86"/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360" w:lineRule="auto"/>
      <w:ind w:left="105" w:right="105"/>
    </w:pPr>
    <w:rPr>
      <w:rFonts w:ascii="Georgia" w:eastAsia="Georgia" w:hAnsi="Georgia" w:cs="Georgia"/>
      <w:color w:val="000000"/>
    </w:rPr>
    <w:tblPr>
      <w:tblStyleRowBandSize w:val="1"/>
      <w:tblStyleColBandSize w:val="1"/>
      <w:tblCellMar>
        <w:top w:w="105" w:type="dxa"/>
        <w:left w:w="115" w:type="dxa"/>
        <w:bottom w:w="105" w:type="dxa"/>
        <w:right w:w="115" w:type="dxa"/>
      </w:tblCellMar>
    </w:tblPr>
    <w:tblStylePr w:type="firstRow">
      <w:pPr>
        <w:spacing w:before="0" w:after="0" w:line="360" w:lineRule="auto"/>
        <w:jc w:val="left"/>
      </w:pPr>
      <w:rPr>
        <w:rFonts w:ascii="Georgia" w:eastAsia="Georgia" w:hAnsi="Georgia" w:cs="Georgia"/>
        <w:b/>
        <w:i w:val="0"/>
        <w:smallCaps w:val="0"/>
        <w:color w:val="161616"/>
        <w:sz w:val="22"/>
        <w:szCs w:val="22"/>
        <w:u w:val="none"/>
      </w:rPr>
      <w:tblPr/>
      <w:tcPr>
        <w:shd w:val="clear" w:color="auto" w:fill="E7D8D0"/>
      </w:tcPr>
    </w:tblStylePr>
  </w:style>
  <w:style w:type="table" w:customStyle="1" w:styleId="a0">
    <w:basedOn w:val="TableNormal"/>
    <w:pPr>
      <w:spacing w:after="0" w:line="360" w:lineRule="auto"/>
      <w:ind w:left="105" w:right="105"/>
    </w:pPr>
    <w:rPr>
      <w:rFonts w:ascii="Georgia" w:eastAsia="Georgia" w:hAnsi="Georgia" w:cs="Georgia"/>
      <w:color w:val="000000"/>
    </w:rPr>
    <w:tblPr>
      <w:tblStyleRowBandSize w:val="1"/>
      <w:tblStyleColBandSize w:val="1"/>
      <w:tblCellMar>
        <w:top w:w="105" w:type="dxa"/>
        <w:left w:w="115" w:type="dxa"/>
        <w:bottom w:w="105" w:type="dxa"/>
        <w:right w:w="115" w:type="dxa"/>
      </w:tblCellMar>
    </w:tblPr>
    <w:tblStylePr w:type="firstRow">
      <w:pPr>
        <w:spacing w:before="0" w:after="0" w:line="360" w:lineRule="auto"/>
        <w:jc w:val="left"/>
      </w:pPr>
      <w:rPr>
        <w:rFonts w:ascii="Georgia" w:eastAsia="Georgia" w:hAnsi="Georgia" w:cs="Georgia"/>
        <w:b/>
        <w:i w:val="0"/>
        <w:smallCaps w:val="0"/>
        <w:color w:val="161616"/>
        <w:sz w:val="22"/>
        <w:szCs w:val="22"/>
        <w:u w:val="none"/>
      </w:rPr>
      <w:tblPr/>
      <w:tcPr>
        <w:shd w:val="clear" w:color="auto" w:fill="E7D8D0"/>
      </w:tcPr>
    </w:tblStylePr>
  </w:style>
  <w:style w:type="table" w:customStyle="1" w:styleId="a1">
    <w:basedOn w:val="TableNormal"/>
    <w:pPr>
      <w:spacing w:after="0" w:line="360" w:lineRule="auto"/>
      <w:ind w:left="105" w:right="105"/>
    </w:pPr>
    <w:rPr>
      <w:rFonts w:ascii="Georgia" w:eastAsia="Georgia" w:hAnsi="Georgia" w:cs="Georgia"/>
      <w:color w:val="000000"/>
    </w:rPr>
    <w:tblPr>
      <w:tblStyleRowBandSize w:val="1"/>
      <w:tblStyleColBandSize w:val="1"/>
      <w:tblCellMar>
        <w:top w:w="105" w:type="dxa"/>
        <w:left w:w="115" w:type="dxa"/>
        <w:bottom w:w="105" w:type="dxa"/>
        <w:right w:w="115" w:type="dxa"/>
      </w:tblCellMar>
    </w:tblPr>
    <w:tblStylePr w:type="firstRow">
      <w:pPr>
        <w:spacing w:before="0" w:after="0" w:line="360" w:lineRule="auto"/>
        <w:jc w:val="left"/>
      </w:pPr>
      <w:rPr>
        <w:rFonts w:ascii="Georgia" w:eastAsia="Georgia" w:hAnsi="Georgia" w:cs="Georgia"/>
        <w:b/>
        <w:i w:val="0"/>
        <w:smallCaps w:val="0"/>
        <w:color w:val="161616"/>
        <w:sz w:val="22"/>
        <w:szCs w:val="22"/>
        <w:u w:val="none"/>
      </w:rPr>
      <w:tblPr/>
      <w:tcPr>
        <w:shd w:val="clear" w:color="auto" w:fill="E7D8D0"/>
      </w:tcPr>
    </w:tblStylePr>
  </w:style>
  <w:style w:type="table" w:customStyle="1" w:styleId="a2">
    <w:basedOn w:val="TableNormal"/>
    <w:pPr>
      <w:spacing w:after="0" w:line="360" w:lineRule="auto"/>
      <w:ind w:left="105" w:right="105"/>
    </w:pPr>
    <w:rPr>
      <w:rFonts w:ascii="Georgia" w:eastAsia="Georgia" w:hAnsi="Georgia" w:cs="Georgia"/>
      <w:color w:val="000000"/>
    </w:rPr>
    <w:tblPr>
      <w:tblStyleRowBandSize w:val="1"/>
      <w:tblStyleColBandSize w:val="1"/>
      <w:tblCellMar>
        <w:top w:w="105" w:type="dxa"/>
        <w:left w:w="115" w:type="dxa"/>
        <w:bottom w:w="105" w:type="dxa"/>
        <w:right w:w="115" w:type="dxa"/>
      </w:tblCellMar>
    </w:tblPr>
    <w:tblStylePr w:type="firstRow">
      <w:pPr>
        <w:spacing w:before="0" w:after="0" w:line="360" w:lineRule="auto"/>
        <w:jc w:val="left"/>
      </w:pPr>
      <w:rPr>
        <w:rFonts w:ascii="Georgia" w:eastAsia="Georgia" w:hAnsi="Georgia" w:cs="Georgia"/>
        <w:b/>
        <w:i w:val="0"/>
        <w:smallCaps w:val="0"/>
        <w:color w:val="161616"/>
        <w:sz w:val="22"/>
        <w:szCs w:val="22"/>
        <w:u w:val="none"/>
      </w:rPr>
      <w:tblPr/>
      <w:tcPr>
        <w:shd w:val="clear" w:color="auto" w:fill="E7D8D0"/>
      </w:tcPr>
    </w:tblStylePr>
  </w:style>
  <w:style w:type="table" w:customStyle="1" w:styleId="a3">
    <w:basedOn w:val="TableNormal"/>
    <w:pPr>
      <w:spacing w:after="0" w:line="360" w:lineRule="auto"/>
      <w:ind w:left="105" w:right="105"/>
    </w:pPr>
    <w:rPr>
      <w:rFonts w:ascii="Georgia" w:eastAsia="Georgia" w:hAnsi="Georgia" w:cs="Georgia"/>
      <w:color w:val="000000"/>
    </w:rPr>
    <w:tblPr>
      <w:tblStyleRowBandSize w:val="1"/>
      <w:tblStyleColBandSize w:val="1"/>
      <w:tblCellMar>
        <w:top w:w="105" w:type="dxa"/>
        <w:left w:w="115" w:type="dxa"/>
        <w:bottom w:w="105" w:type="dxa"/>
        <w:right w:w="115" w:type="dxa"/>
      </w:tblCellMar>
    </w:tblPr>
    <w:tblStylePr w:type="firstRow">
      <w:pPr>
        <w:spacing w:before="0" w:after="0" w:line="360" w:lineRule="auto"/>
        <w:jc w:val="left"/>
      </w:pPr>
      <w:rPr>
        <w:rFonts w:ascii="Georgia" w:eastAsia="Georgia" w:hAnsi="Georgia" w:cs="Georgia"/>
        <w:b/>
        <w:i w:val="0"/>
        <w:smallCaps w:val="0"/>
        <w:color w:val="161616"/>
        <w:sz w:val="22"/>
        <w:szCs w:val="22"/>
        <w:u w:val="none"/>
      </w:rPr>
      <w:tblPr/>
      <w:tcPr>
        <w:shd w:val="clear" w:color="auto" w:fill="E7D8D0"/>
      </w:tcPr>
    </w:tblStylePr>
  </w:style>
  <w:style w:type="table" w:customStyle="1" w:styleId="a4">
    <w:basedOn w:val="TableNormal"/>
    <w:pPr>
      <w:spacing w:after="0" w:line="360" w:lineRule="auto"/>
      <w:ind w:left="105" w:right="105"/>
    </w:pPr>
    <w:rPr>
      <w:rFonts w:ascii="Georgia" w:eastAsia="Georgia" w:hAnsi="Georgia" w:cs="Georgia"/>
      <w:color w:val="000000"/>
    </w:rPr>
    <w:tblPr>
      <w:tblStyleRowBandSize w:val="1"/>
      <w:tblStyleColBandSize w:val="1"/>
      <w:tblCellMar>
        <w:top w:w="105" w:type="dxa"/>
        <w:left w:w="115" w:type="dxa"/>
        <w:bottom w:w="105" w:type="dxa"/>
        <w:right w:w="115" w:type="dxa"/>
      </w:tblCellMar>
    </w:tblPr>
    <w:tblStylePr w:type="firstRow">
      <w:pPr>
        <w:spacing w:before="0" w:after="0" w:line="360" w:lineRule="auto"/>
        <w:jc w:val="left"/>
      </w:pPr>
      <w:rPr>
        <w:rFonts w:ascii="Georgia" w:eastAsia="Georgia" w:hAnsi="Georgia" w:cs="Georgia"/>
        <w:b/>
        <w:i w:val="0"/>
        <w:smallCaps w:val="0"/>
        <w:color w:val="161616"/>
        <w:sz w:val="22"/>
        <w:szCs w:val="22"/>
        <w:u w:val="none"/>
      </w:rPr>
      <w:tblPr/>
      <w:tcPr>
        <w:shd w:val="clear" w:color="auto" w:fill="E7D8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med@gsfb.org" TargetMode="External"/><Relationship Id="rId13" Type="http://schemas.openxmlformats.org/officeDocument/2006/relationships/hyperlink" Target="https://www.maine.gov/local/county.php?c=franklin" TargetMode="External"/><Relationship Id="rId18" Type="http://schemas.openxmlformats.org/officeDocument/2006/relationships/hyperlink" Target="https://www.penobscot-county.net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somersetcounty-me.org/" TargetMode="External"/><Relationship Id="rId7" Type="http://schemas.openxmlformats.org/officeDocument/2006/relationships/hyperlink" Target="https://www.gsfb.org/cultural-celebrations-fund/" TargetMode="External"/><Relationship Id="rId12" Type="http://schemas.openxmlformats.org/officeDocument/2006/relationships/hyperlink" Target="https://www.cumberlandcounty.org/" TargetMode="External"/><Relationship Id="rId17" Type="http://schemas.openxmlformats.org/officeDocument/2006/relationships/hyperlink" Target="https://www.oxfordcounty.org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incolncountymaine.me/" TargetMode="External"/><Relationship Id="rId20" Type="http://schemas.openxmlformats.org/officeDocument/2006/relationships/hyperlink" Target="https://sagcounty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oostook.me.us/" TargetMode="External"/><Relationship Id="rId24" Type="http://schemas.openxmlformats.org/officeDocument/2006/relationships/hyperlink" Target="https://www.yorkcountymaine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noxcountymaine.gov/" TargetMode="External"/><Relationship Id="rId23" Type="http://schemas.openxmlformats.org/officeDocument/2006/relationships/hyperlink" Target="https://www.washingtoncountymaine.com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androscoggincountymaine.gov/" TargetMode="External"/><Relationship Id="rId19" Type="http://schemas.openxmlformats.org/officeDocument/2006/relationships/hyperlink" Target="https://www.piscataquis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e@blackownedmaine.com" TargetMode="External"/><Relationship Id="rId14" Type="http://schemas.openxmlformats.org/officeDocument/2006/relationships/hyperlink" Target="https://www.kennebeccounty.org/" TargetMode="External"/><Relationship Id="rId22" Type="http://schemas.openxmlformats.org/officeDocument/2006/relationships/hyperlink" Target="https://www.waldocountyme.gov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Donahue</dc:creator>
  <cp:lastModifiedBy>Jessica  Donahue</cp:lastModifiedBy>
  <cp:revision>2</cp:revision>
  <dcterms:created xsi:type="dcterms:W3CDTF">2024-03-27T12:32:00Z</dcterms:created>
  <dcterms:modified xsi:type="dcterms:W3CDTF">2024-03-27T12:32:00Z</dcterms:modified>
</cp:coreProperties>
</file>